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8BA3" w14:textId="300D8ACB"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A255BD">
        <w:rPr>
          <w:rFonts w:ascii="Tahoma" w:hAnsi="Tahoma" w:cs="Tahoma"/>
          <w:color w:val="000000" w:themeColor="text1"/>
          <w:sz w:val="20"/>
          <w:szCs w:val="22"/>
          <w:lang w:val="pl-PL"/>
        </w:rPr>
        <w:t>14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A255BD">
        <w:rPr>
          <w:rFonts w:ascii="Tahoma" w:hAnsi="Tahoma" w:cs="Tahoma"/>
          <w:color w:val="000000" w:themeColor="text1"/>
          <w:sz w:val="20"/>
          <w:szCs w:val="22"/>
          <w:lang w:val="pl-PL"/>
        </w:rPr>
        <w:t>09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</w:t>
      </w:r>
      <w:r w:rsidR="00A255BD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14:paraId="7432F482" w14:textId="77777777"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14:paraId="61DB08A6" w14:textId="77777777"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14:paraId="1B75838B" w14:textId="77777777" w:rsidR="00A255BD" w:rsidRDefault="009D3230" w:rsidP="00234FA4">
      <w:pPr>
        <w:spacing w:after="2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dostawę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respiratora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255BD" w:rsidRPr="00A255BD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A255BD" w:rsidRPr="00A255BD">
        <w:rPr>
          <w:rFonts w:ascii="Tahoma" w:hAnsi="Tahoma" w:cs="Tahoma"/>
          <w:b/>
          <w:bCs/>
          <w:sz w:val="20"/>
          <w:szCs w:val="20"/>
        </w:rPr>
        <w:t xml:space="preserve"> 23/2020)</w:t>
      </w:r>
    </w:p>
    <w:p w14:paraId="168B915A" w14:textId="064431DC" w:rsidR="009D3230" w:rsidRPr="009D3230" w:rsidRDefault="009D3230" w:rsidP="00234FA4">
      <w:pPr>
        <w:spacing w:after="240"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353F501" w14:textId="77777777" w:rsidR="009D3230" w:rsidRPr="00B8436A" w:rsidRDefault="009D3230" w:rsidP="00234FA4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46EAC988" w14:textId="77777777" w:rsidR="009D3230" w:rsidRPr="00B8436A" w:rsidRDefault="009D3230" w:rsidP="00234FA4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C2653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384239A8" w14:textId="77777777" w:rsidR="009D3230" w:rsidRPr="00B8436A" w:rsidRDefault="009D3230" w:rsidP="00234FA4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5FAAA4F1" w14:textId="77777777" w:rsidR="00C61AA0" w:rsidRPr="00A255BD" w:rsidRDefault="00C61AA0" w:rsidP="00234FA4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A255BD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A255B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A255BD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A255BD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27B403BD" w14:textId="77777777" w:rsidR="00A255BD" w:rsidRPr="00A255BD" w:rsidRDefault="00A255BD" w:rsidP="00234F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Dotyczy § 7 wzoru umowy</w:t>
      </w:r>
    </w:p>
    <w:p w14:paraId="40004419" w14:textId="77777777" w:rsidR="00A255BD" w:rsidRPr="00A255BD" w:rsidRDefault="00A255BD" w:rsidP="00234F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Czy Zamawiający wyrazi zgodę na zmianę brzmienia ust. 2 i 4 na następujące:</w:t>
      </w:r>
    </w:p>
    <w:p w14:paraId="16925B81" w14:textId="77777777" w:rsidR="00A255BD" w:rsidRPr="00A255BD" w:rsidRDefault="00A255BD" w:rsidP="00234F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2.</w:t>
      </w: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ab/>
        <w:t>Za każdy dzień opóźnienia w realizacji przedmiotu umowy Zamawiającemu przysługuje prawo do żądania od Wykonawcy kary umownej w wysokości 0,2% wartości brutto umowy.</w:t>
      </w:r>
    </w:p>
    <w:p w14:paraId="735E89C1" w14:textId="77777777" w:rsidR="00A255BD" w:rsidRPr="00A255BD" w:rsidRDefault="00A255BD" w:rsidP="00234F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4.</w:t>
      </w:r>
      <w:r w:rsidRPr="00A255B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ab/>
        <w:t>Za niewykonanie lub nienależyte wykonanie Umowy Wykonawca zapłaci Zamawiającemu 0,2% wartości łącznego wynagrodzenia brutto za każdy przypadek niewykonania lub nienależytego wykonania Umowy.</w:t>
      </w:r>
    </w:p>
    <w:p w14:paraId="72DED564" w14:textId="1858F335" w:rsidR="00681F6D" w:rsidRPr="00A255BD" w:rsidRDefault="00681F6D" w:rsidP="00234F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255B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255BD">
        <w:rPr>
          <w:rFonts w:ascii="Tahoma" w:hAnsi="Tahoma" w:cs="Tahoma"/>
          <w:b/>
          <w:sz w:val="20"/>
          <w:szCs w:val="20"/>
        </w:rPr>
        <w:t>:</w:t>
      </w:r>
      <w:r w:rsidR="008F507F" w:rsidRPr="00A255B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sosowny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34FA4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234FA4">
        <w:rPr>
          <w:rFonts w:ascii="Tahoma" w:hAnsi="Tahoma" w:cs="Tahoma"/>
          <w:b/>
          <w:sz w:val="20"/>
          <w:szCs w:val="20"/>
        </w:rPr>
        <w:t>.</w:t>
      </w:r>
    </w:p>
    <w:p w14:paraId="69AD404E" w14:textId="77777777" w:rsid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3431A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55C4" w14:textId="77777777" w:rsidR="004F46C4" w:rsidRDefault="004F46C4" w:rsidP="009D3230">
      <w:r>
        <w:separator/>
      </w:r>
    </w:p>
  </w:endnote>
  <w:endnote w:type="continuationSeparator" w:id="0">
    <w:p w14:paraId="323921B5" w14:textId="77777777" w:rsidR="004F46C4" w:rsidRDefault="004F46C4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EE97" w14:textId="77777777" w:rsidR="004F46C4" w:rsidRDefault="004F46C4" w:rsidP="009D3230">
      <w:r>
        <w:separator/>
      </w:r>
    </w:p>
  </w:footnote>
  <w:footnote w:type="continuationSeparator" w:id="0">
    <w:p w14:paraId="36BE8A12" w14:textId="77777777" w:rsidR="004F46C4" w:rsidRDefault="004F46C4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4F46C4" w14:paraId="4C2036C3" w14:textId="77777777" w:rsidTr="009D3230">
      <w:trPr>
        <w:trHeight w:val="2264"/>
        <w:jc w:val="center"/>
      </w:trPr>
      <w:tc>
        <w:tcPr>
          <w:tcW w:w="2779" w:type="dxa"/>
        </w:tcPr>
        <w:p w14:paraId="21A92479" w14:textId="77777777" w:rsidR="004F46C4" w:rsidRPr="00AE7B28" w:rsidRDefault="004F46C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2DDF5B1" wp14:editId="6827520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70E8F3B2" w14:textId="77777777" w:rsidR="004F46C4" w:rsidRDefault="004F46C4" w:rsidP="009D3230">
          <w:pPr>
            <w:ind w:right="281"/>
            <w:jc w:val="right"/>
            <w:rPr>
              <w:b/>
            </w:rPr>
          </w:pPr>
        </w:p>
        <w:p w14:paraId="33D9E748" w14:textId="77777777" w:rsidR="004F46C4" w:rsidRDefault="004F46C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498A731F" w14:textId="77777777" w:rsidR="004F46C4" w:rsidRDefault="004F46C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5F6F4E6B" w14:textId="77777777" w:rsidR="004F46C4" w:rsidRDefault="004F46C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4781CDE0" wp14:editId="59C3D839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1B328" w14:textId="77777777" w:rsidR="004F46C4" w:rsidRDefault="004F4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2F6E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4FA4"/>
    <w:rsid w:val="00237988"/>
    <w:rsid w:val="00240191"/>
    <w:rsid w:val="002525D1"/>
    <w:rsid w:val="00254712"/>
    <w:rsid w:val="0027676E"/>
    <w:rsid w:val="00281953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A505E"/>
    <w:rsid w:val="003A506F"/>
    <w:rsid w:val="003B446B"/>
    <w:rsid w:val="003C3769"/>
    <w:rsid w:val="003C44E9"/>
    <w:rsid w:val="003C4BBD"/>
    <w:rsid w:val="003D2658"/>
    <w:rsid w:val="003E6247"/>
    <w:rsid w:val="003E62E9"/>
    <w:rsid w:val="004048BA"/>
    <w:rsid w:val="00421EBE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0498A"/>
    <w:rsid w:val="0081037F"/>
    <w:rsid w:val="00823802"/>
    <w:rsid w:val="00833208"/>
    <w:rsid w:val="00844EC9"/>
    <w:rsid w:val="00846E18"/>
    <w:rsid w:val="00853DA5"/>
    <w:rsid w:val="00854CD3"/>
    <w:rsid w:val="008616BE"/>
    <w:rsid w:val="0089090A"/>
    <w:rsid w:val="008962CE"/>
    <w:rsid w:val="008A5C03"/>
    <w:rsid w:val="008C0DA0"/>
    <w:rsid w:val="008C67DF"/>
    <w:rsid w:val="008C7913"/>
    <w:rsid w:val="008D60A5"/>
    <w:rsid w:val="008E4DBD"/>
    <w:rsid w:val="008F0C53"/>
    <w:rsid w:val="008F507F"/>
    <w:rsid w:val="008F5D7B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0BD0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255BD"/>
    <w:rsid w:val="00A36EC5"/>
    <w:rsid w:val="00A378A0"/>
    <w:rsid w:val="00A41FD1"/>
    <w:rsid w:val="00A55FD0"/>
    <w:rsid w:val="00A7602B"/>
    <w:rsid w:val="00A76C79"/>
    <w:rsid w:val="00A82A49"/>
    <w:rsid w:val="00A87AEA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26538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288D"/>
  <w15:docId w15:val="{CE848133-8DC4-475F-8D30-DB3FD2B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106</cp:revision>
  <cp:lastPrinted>2020-09-14T09:52:00Z</cp:lastPrinted>
  <dcterms:created xsi:type="dcterms:W3CDTF">2018-01-09T07:24:00Z</dcterms:created>
  <dcterms:modified xsi:type="dcterms:W3CDTF">2020-09-14T10:09:00Z</dcterms:modified>
</cp:coreProperties>
</file>