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0" w:rsidRPr="003A506F" w:rsidRDefault="009D3230" w:rsidP="00E73D52">
      <w:pPr>
        <w:spacing w:line="276" w:lineRule="auto"/>
        <w:ind w:left="7080"/>
        <w:jc w:val="right"/>
        <w:rPr>
          <w:rFonts w:ascii="Tahoma" w:hAnsi="Tahoma" w:cs="Tahoma"/>
          <w:color w:val="000000" w:themeColor="text1"/>
          <w:sz w:val="20"/>
          <w:szCs w:val="22"/>
          <w:lang w:val="pl-PL"/>
        </w:rPr>
      </w:pPr>
      <w:r w:rsidRPr="003A506F">
        <w:rPr>
          <w:rFonts w:ascii="Tahoma" w:hAnsi="Tahoma" w:cs="Tahoma"/>
          <w:color w:val="000000" w:themeColor="text1"/>
          <w:sz w:val="20"/>
          <w:szCs w:val="22"/>
          <w:lang w:val="pl-PL"/>
        </w:rPr>
        <w:t xml:space="preserve">Iława, </w:t>
      </w:r>
      <w:r w:rsidR="00B241A8">
        <w:rPr>
          <w:rFonts w:ascii="Tahoma" w:hAnsi="Tahoma" w:cs="Tahoma"/>
          <w:color w:val="000000" w:themeColor="text1"/>
          <w:sz w:val="20"/>
          <w:szCs w:val="22"/>
          <w:lang w:val="pl-PL"/>
        </w:rPr>
        <w:t>02</w:t>
      </w:r>
      <w:r w:rsidR="006425E8" w:rsidRPr="003A506F">
        <w:rPr>
          <w:rFonts w:ascii="Tahoma" w:hAnsi="Tahoma" w:cs="Tahoma"/>
          <w:color w:val="000000" w:themeColor="text1"/>
          <w:sz w:val="20"/>
          <w:szCs w:val="22"/>
          <w:lang w:val="pl-PL"/>
        </w:rPr>
        <w:t>.</w:t>
      </w:r>
      <w:r w:rsidR="00B241A8">
        <w:rPr>
          <w:rFonts w:ascii="Tahoma" w:hAnsi="Tahoma" w:cs="Tahoma"/>
          <w:color w:val="000000" w:themeColor="text1"/>
          <w:sz w:val="20"/>
          <w:szCs w:val="22"/>
          <w:lang w:val="pl-PL"/>
        </w:rPr>
        <w:t>12</w:t>
      </w:r>
      <w:r w:rsidRPr="003A506F">
        <w:rPr>
          <w:rFonts w:ascii="Tahoma" w:hAnsi="Tahoma" w:cs="Tahoma"/>
          <w:color w:val="000000" w:themeColor="text1"/>
          <w:sz w:val="20"/>
          <w:szCs w:val="22"/>
          <w:lang w:val="pl-PL"/>
        </w:rPr>
        <w:t>.201</w:t>
      </w:r>
      <w:r w:rsidR="0099069B" w:rsidRPr="003A506F">
        <w:rPr>
          <w:rFonts w:ascii="Tahoma" w:hAnsi="Tahoma" w:cs="Tahoma"/>
          <w:color w:val="000000" w:themeColor="text1"/>
          <w:sz w:val="20"/>
          <w:szCs w:val="22"/>
          <w:lang w:val="pl-PL"/>
        </w:rPr>
        <w:t xml:space="preserve">9 </w:t>
      </w:r>
      <w:r w:rsidRPr="003A506F">
        <w:rPr>
          <w:rFonts w:ascii="Tahoma" w:hAnsi="Tahoma" w:cs="Tahoma"/>
          <w:color w:val="000000" w:themeColor="text1"/>
          <w:sz w:val="20"/>
          <w:szCs w:val="22"/>
          <w:lang w:val="pl-PL"/>
        </w:rPr>
        <w:t>r.</w:t>
      </w:r>
    </w:p>
    <w:p w:rsidR="009D3230" w:rsidRPr="00EA1C3F" w:rsidRDefault="009D3230" w:rsidP="00E73D52">
      <w:pPr>
        <w:spacing w:line="276" w:lineRule="auto"/>
        <w:jc w:val="both"/>
        <w:rPr>
          <w:rFonts w:cs="Arial"/>
          <w:b/>
          <w:color w:val="000000" w:themeColor="text1"/>
          <w:sz w:val="22"/>
          <w:szCs w:val="22"/>
          <w:lang w:val="pl-PL"/>
        </w:rPr>
      </w:pPr>
    </w:p>
    <w:p w:rsidR="009D3230" w:rsidRPr="00EA1C3F" w:rsidRDefault="009D3230" w:rsidP="00E73D52">
      <w:pPr>
        <w:spacing w:line="276" w:lineRule="auto"/>
        <w:jc w:val="both"/>
        <w:rPr>
          <w:rFonts w:cs="Arial"/>
          <w:b/>
          <w:color w:val="000000" w:themeColor="text1"/>
          <w:sz w:val="22"/>
          <w:szCs w:val="22"/>
          <w:lang w:val="pl-PL"/>
        </w:rPr>
      </w:pPr>
    </w:p>
    <w:p w:rsidR="00B241A8" w:rsidRPr="00B241A8" w:rsidRDefault="009D3230" w:rsidP="00B241A8">
      <w:pPr>
        <w:rPr>
          <w:rFonts w:ascii="Tahoma" w:hAnsi="Tahoma" w:cs="Tahoma"/>
          <w:b/>
          <w:color w:val="000000" w:themeColor="text1"/>
          <w:sz w:val="20"/>
          <w:szCs w:val="20"/>
        </w:rPr>
      </w:pPr>
      <w:proofErr w:type="spellStart"/>
      <w:r w:rsidRPr="00B8436A">
        <w:rPr>
          <w:rFonts w:ascii="Tahoma" w:hAnsi="Tahoma" w:cs="Tahoma"/>
          <w:b/>
          <w:color w:val="000000" w:themeColor="text1"/>
          <w:sz w:val="20"/>
          <w:szCs w:val="20"/>
        </w:rPr>
        <w:t>dotyczy</w:t>
      </w:r>
      <w:proofErr w:type="spellEnd"/>
      <w:r w:rsidRPr="001A5163">
        <w:rPr>
          <w:rFonts w:ascii="Tahoma" w:hAnsi="Tahoma" w:cs="Tahoma"/>
          <w:b/>
          <w:color w:val="000000" w:themeColor="text1"/>
          <w:sz w:val="20"/>
          <w:szCs w:val="20"/>
        </w:rPr>
        <w:t xml:space="preserve">: </w:t>
      </w:r>
      <w:proofErr w:type="spellStart"/>
      <w:r w:rsidR="00B241A8" w:rsidRPr="00B241A8">
        <w:rPr>
          <w:rFonts w:ascii="Tahoma" w:hAnsi="Tahoma" w:cs="Tahoma"/>
          <w:b/>
          <w:color w:val="000000" w:themeColor="text1"/>
          <w:sz w:val="20"/>
          <w:szCs w:val="20"/>
        </w:rPr>
        <w:t>świadczenie</w:t>
      </w:r>
      <w:proofErr w:type="spellEnd"/>
      <w:r w:rsidR="00B241A8" w:rsidRPr="00B241A8">
        <w:rPr>
          <w:rFonts w:ascii="Tahoma" w:hAnsi="Tahoma" w:cs="Tahoma"/>
          <w:b/>
          <w:color w:val="000000" w:themeColor="text1"/>
          <w:sz w:val="20"/>
          <w:szCs w:val="20"/>
        </w:rPr>
        <w:t xml:space="preserve"> </w:t>
      </w:r>
      <w:proofErr w:type="spellStart"/>
      <w:r w:rsidR="00B241A8" w:rsidRPr="00B241A8">
        <w:rPr>
          <w:rFonts w:ascii="Tahoma" w:hAnsi="Tahoma" w:cs="Tahoma"/>
          <w:b/>
          <w:color w:val="000000" w:themeColor="text1"/>
          <w:sz w:val="20"/>
          <w:szCs w:val="20"/>
        </w:rPr>
        <w:t>usług</w:t>
      </w:r>
      <w:proofErr w:type="spellEnd"/>
      <w:r w:rsidR="00B241A8" w:rsidRPr="00B241A8">
        <w:rPr>
          <w:rFonts w:ascii="Tahoma" w:hAnsi="Tahoma" w:cs="Tahoma"/>
          <w:b/>
          <w:color w:val="000000" w:themeColor="text1"/>
          <w:sz w:val="20"/>
          <w:szCs w:val="20"/>
        </w:rPr>
        <w:t xml:space="preserve"> </w:t>
      </w:r>
      <w:proofErr w:type="spellStart"/>
      <w:r w:rsidR="00B241A8" w:rsidRPr="00B241A8">
        <w:rPr>
          <w:rFonts w:ascii="Tahoma" w:hAnsi="Tahoma" w:cs="Tahoma"/>
          <w:b/>
          <w:color w:val="000000" w:themeColor="text1"/>
          <w:sz w:val="20"/>
          <w:szCs w:val="20"/>
        </w:rPr>
        <w:t>transportu</w:t>
      </w:r>
      <w:proofErr w:type="spellEnd"/>
      <w:r w:rsidR="00B241A8" w:rsidRPr="00B241A8">
        <w:rPr>
          <w:rFonts w:ascii="Tahoma" w:hAnsi="Tahoma" w:cs="Tahoma"/>
          <w:b/>
          <w:color w:val="000000" w:themeColor="text1"/>
          <w:sz w:val="20"/>
          <w:szCs w:val="20"/>
        </w:rPr>
        <w:t xml:space="preserve"> </w:t>
      </w:r>
      <w:proofErr w:type="spellStart"/>
      <w:r w:rsidR="00B241A8" w:rsidRPr="00B241A8">
        <w:rPr>
          <w:rFonts w:ascii="Tahoma" w:hAnsi="Tahoma" w:cs="Tahoma"/>
          <w:b/>
          <w:color w:val="000000" w:themeColor="text1"/>
          <w:sz w:val="20"/>
          <w:szCs w:val="20"/>
        </w:rPr>
        <w:t>sanitarnego</w:t>
      </w:r>
      <w:proofErr w:type="spellEnd"/>
      <w:r w:rsidR="00B241A8" w:rsidRPr="00B241A8">
        <w:rPr>
          <w:rFonts w:ascii="Tahoma" w:hAnsi="Tahoma" w:cs="Tahoma"/>
          <w:b/>
          <w:color w:val="000000" w:themeColor="text1"/>
          <w:sz w:val="20"/>
          <w:szCs w:val="20"/>
        </w:rPr>
        <w:t xml:space="preserve"> z </w:t>
      </w:r>
      <w:proofErr w:type="spellStart"/>
      <w:r w:rsidR="00B241A8" w:rsidRPr="00B241A8">
        <w:rPr>
          <w:rFonts w:ascii="Tahoma" w:hAnsi="Tahoma" w:cs="Tahoma"/>
          <w:b/>
          <w:color w:val="000000" w:themeColor="text1"/>
          <w:sz w:val="20"/>
          <w:szCs w:val="20"/>
        </w:rPr>
        <w:t>podziałem</w:t>
      </w:r>
      <w:proofErr w:type="spellEnd"/>
      <w:r w:rsidR="00B241A8" w:rsidRPr="00B241A8">
        <w:rPr>
          <w:rFonts w:ascii="Tahoma" w:hAnsi="Tahoma" w:cs="Tahoma"/>
          <w:b/>
          <w:color w:val="000000" w:themeColor="text1"/>
          <w:sz w:val="20"/>
          <w:szCs w:val="20"/>
        </w:rPr>
        <w:t xml:space="preserve"> na 2 </w:t>
      </w:r>
      <w:proofErr w:type="spellStart"/>
      <w:r w:rsidR="00B241A8" w:rsidRPr="00B241A8">
        <w:rPr>
          <w:rFonts w:ascii="Tahoma" w:hAnsi="Tahoma" w:cs="Tahoma"/>
          <w:b/>
          <w:color w:val="000000" w:themeColor="text1"/>
          <w:sz w:val="20"/>
          <w:szCs w:val="20"/>
        </w:rPr>
        <w:t>zadania</w:t>
      </w:r>
      <w:proofErr w:type="spellEnd"/>
      <w:r w:rsidR="00B241A8" w:rsidRPr="00B241A8">
        <w:rPr>
          <w:rFonts w:ascii="Tahoma" w:hAnsi="Tahoma" w:cs="Tahoma"/>
          <w:b/>
          <w:color w:val="000000" w:themeColor="text1"/>
          <w:sz w:val="20"/>
          <w:szCs w:val="20"/>
        </w:rPr>
        <w:t xml:space="preserve"> na </w:t>
      </w:r>
      <w:proofErr w:type="spellStart"/>
      <w:r w:rsidR="00B241A8" w:rsidRPr="00B241A8">
        <w:rPr>
          <w:rFonts w:ascii="Tahoma" w:hAnsi="Tahoma" w:cs="Tahoma"/>
          <w:b/>
          <w:color w:val="000000" w:themeColor="text1"/>
          <w:sz w:val="20"/>
          <w:szCs w:val="20"/>
        </w:rPr>
        <w:t>rzecz</w:t>
      </w:r>
      <w:proofErr w:type="spellEnd"/>
      <w:r w:rsidR="00B241A8" w:rsidRPr="00B241A8">
        <w:rPr>
          <w:rFonts w:ascii="Tahoma" w:hAnsi="Tahoma" w:cs="Tahoma"/>
          <w:b/>
          <w:color w:val="000000" w:themeColor="text1"/>
          <w:sz w:val="20"/>
          <w:szCs w:val="20"/>
        </w:rPr>
        <w:t xml:space="preserve"> </w:t>
      </w:r>
      <w:proofErr w:type="spellStart"/>
      <w:r w:rsidR="00B241A8" w:rsidRPr="00B241A8">
        <w:rPr>
          <w:rFonts w:ascii="Tahoma" w:hAnsi="Tahoma" w:cs="Tahoma"/>
          <w:b/>
          <w:color w:val="000000" w:themeColor="text1"/>
          <w:sz w:val="20"/>
          <w:szCs w:val="20"/>
        </w:rPr>
        <w:t>Powiatowego</w:t>
      </w:r>
      <w:proofErr w:type="spellEnd"/>
      <w:r w:rsidR="00B241A8" w:rsidRPr="00B241A8">
        <w:rPr>
          <w:rFonts w:ascii="Tahoma" w:hAnsi="Tahoma" w:cs="Tahoma"/>
          <w:b/>
          <w:color w:val="000000" w:themeColor="text1"/>
          <w:sz w:val="20"/>
          <w:szCs w:val="20"/>
        </w:rPr>
        <w:t xml:space="preserve"> </w:t>
      </w:r>
      <w:proofErr w:type="spellStart"/>
      <w:r w:rsidR="00B241A8" w:rsidRPr="00B241A8">
        <w:rPr>
          <w:rFonts w:ascii="Tahoma" w:hAnsi="Tahoma" w:cs="Tahoma"/>
          <w:b/>
          <w:color w:val="000000" w:themeColor="text1"/>
          <w:sz w:val="20"/>
          <w:szCs w:val="20"/>
        </w:rPr>
        <w:t>Szpitala</w:t>
      </w:r>
      <w:proofErr w:type="spellEnd"/>
      <w:r w:rsidR="00B241A8" w:rsidRPr="00B241A8">
        <w:rPr>
          <w:rFonts w:ascii="Tahoma" w:hAnsi="Tahoma" w:cs="Tahoma"/>
          <w:b/>
          <w:color w:val="000000" w:themeColor="text1"/>
          <w:sz w:val="20"/>
          <w:szCs w:val="20"/>
        </w:rPr>
        <w:t xml:space="preserve"> im. </w:t>
      </w:r>
      <w:proofErr w:type="spellStart"/>
      <w:r w:rsidR="00B241A8" w:rsidRPr="00B241A8">
        <w:rPr>
          <w:rFonts w:ascii="Tahoma" w:hAnsi="Tahoma" w:cs="Tahoma"/>
          <w:b/>
          <w:color w:val="000000" w:themeColor="text1"/>
          <w:sz w:val="20"/>
          <w:szCs w:val="20"/>
        </w:rPr>
        <w:t>Władysława</w:t>
      </w:r>
      <w:proofErr w:type="spellEnd"/>
      <w:r w:rsidR="00B241A8" w:rsidRPr="00B241A8">
        <w:rPr>
          <w:rFonts w:ascii="Tahoma" w:hAnsi="Tahoma" w:cs="Tahoma"/>
          <w:b/>
          <w:color w:val="000000" w:themeColor="text1"/>
          <w:sz w:val="20"/>
          <w:szCs w:val="20"/>
        </w:rPr>
        <w:t xml:space="preserve"> </w:t>
      </w:r>
      <w:proofErr w:type="spellStart"/>
      <w:r w:rsidR="00B241A8" w:rsidRPr="00B241A8">
        <w:rPr>
          <w:rFonts w:ascii="Tahoma" w:hAnsi="Tahoma" w:cs="Tahoma"/>
          <w:b/>
          <w:color w:val="000000" w:themeColor="text1"/>
          <w:sz w:val="20"/>
          <w:szCs w:val="20"/>
        </w:rPr>
        <w:t>Biegańskiego</w:t>
      </w:r>
      <w:proofErr w:type="spellEnd"/>
      <w:r w:rsidR="00B241A8" w:rsidRPr="00B241A8">
        <w:rPr>
          <w:rFonts w:ascii="Tahoma" w:hAnsi="Tahoma" w:cs="Tahoma"/>
          <w:b/>
          <w:color w:val="000000" w:themeColor="text1"/>
          <w:sz w:val="20"/>
          <w:szCs w:val="20"/>
        </w:rPr>
        <w:t xml:space="preserve"> w </w:t>
      </w:r>
      <w:proofErr w:type="spellStart"/>
      <w:r w:rsidR="00B241A8" w:rsidRPr="00B241A8">
        <w:rPr>
          <w:rFonts w:ascii="Tahoma" w:hAnsi="Tahoma" w:cs="Tahoma"/>
          <w:b/>
          <w:color w:val="000000" w:themeColor="text1"/>
          <w:sz w:val="20"/>
          <w:szCs w:val="20"/>
        </w:rPr>
        <w:t>Iławie</w:t>
      </w:r>
      <w:proofErr w:type="spellEnd"/>
      <w:r w:rsidR="00B241A8" w:rsidRPr="00B241A8">
        <w:rPr>
          <w:rFonts w:ascii="Tahoma" w:hAnsi="Tahoma" w:cs="Tahoma"/>
          <w:b/>
          <w:color w:val="000000" w:themeColor="text1"/>
          <w:sz w:val="20"/>
          <w:szCs w:val="20"/>
        </w:rPr>
        <w:t xml:space="preserve"> </w:t>
      </w:r>
      <w:proofErr w:type="spellStart"/>
      <w:r w:rsidR="00B241A8" w:rsidRPr="00B241A8">
        <w:rPr>
          <w:rFonts w:ascii="Tahoma" w:hAnsi="Tahoma" w:cs="Tahoma"/>
          <w:b/>
          <w:color w:val="000000" w:themeColor="text1"/>
          <w:sz w:val="20"/>
          <w:szCs w:val="20"/>
        </w:rPr>
        <w:t>przez</w:t>
      </w:r>
      <w:proofErr w:type="spellEnd"/>
      <w:r w:rsidR="00B241A8" w:rsidRPr="00B241A8">
        <w:rPr>
          <w:rFonts w:ascii="Tahoma" w:hAnsi="Tahoma" w:cs="Tahoma"/>
          <w:b/>
          <w:color w:val="000000" w:themeColor="text1"/>
          <w:sz w:val="20"/>
          <w:szCs w:val="20"/>
        </w:rPr>
        <w:t xml:space="preserve"> </w:t>
      </w:r>
      <w:proofErr w:type="spellStart"/>
      <w:r w:rsidR="00B241A8" w:rsidRPr="00B241A8">
        <w:rPr>
          <w:rFonts w:ascii="Tahoma" w:hAnsi="Tahoma" w:cs="Tahoma"/>
          <w:b/>
          <w:color w:val="000000" w:themeColor="text1"/>
          <w:sz w:val="20"/>
          <w:szCs w:val="20"/>
        </w:rPr>
        <w:t>okres</w:t>
      </w:r>
      <w:proofErr w:type="spellEnd"/>
      <w:r w:rsidR="00B241A8" w:rsidRPr="00B241A8">
        <w:rPr>
          <w:rFonts w:ascii="Tahoma" w:hAnsi="Tahoma" w:cs="Tahoma"/>
          <w:b/>
          <w:color w:val="000000" w:themeColor="text1"/>
          <w:sz w:val="20"/>
          <w:szCs w:val="20"/>
        </w:rPr>
        <w:t xml:space="preserve"> 12 </w:t>
      </w:r>
      <w:proofErr w:type="spellStart"/>
      <w:r w:rsidR="00B241A8" w:rsidRPr="00B241A8">
        <w:rPr>
          <w:rFonts w:ascii="Tahoma" w:hAnsi="Tahoma" w:cs="Tahoma"/>
          <w:b/>
          <w:color w:val="000000" w:themeColor="text1"/>
          <w:sz w:val="20"/>
          <w:szCs w:val="20"/>
        </w:rPr>
        <w:t>miesięcy</w:t>
      </w:r>
      <w:proofErr w:type="spellEnd"/>
      <w:r w:rsidR="00B241A8" w:rsidRPr="00B241A8">
        <w:rPr>
          <w:rFonts w:ascii="Tahoma" w:hAnsi="Tahoma" w:cs="Tahoma"/>
          <w:b/>
          <w:color w:val="000000" w:themeColor="text1"/>
          <w:sz w:val="20"/>
          <w:szCs w:val="20"/>
        </w:rPr>
        <w:t xml:space="preserve"> (</w:t>
      </w:r>
      <w:proofErr w:type="spellStart"/>
      <w:r w:rsidR="00B241A8" w:rsidRPr="00B241A8">
        <w:rPr>
          <w:rFonts w:ascii="Tahoma" w:hAnsi="Tahoma" w:cs="Tahoma"/>
          <w:b/>
          <w:color w:val="000000" w:themeColor="text1"/>
          <w:sz w:val="20"/>
          <w:szCs w:val="20"/>
        </w:rPr>
        <w:t>nr</w:t>
      </w:r>
      <w:proofErr w:type="spellEnd"/>
      <w:r w:rsidR="00B241A8" w:rsidRPr="00B241A8">
        <w:rPr>
          <w:rFonts w:ascii="Tahoma" w:hAnsi="Tahoma" w:cs="Tahoma"/>
          <w:b/>
          <w:color w:val="000000" w:themeColor="text1"/>
          <w:sz w:val="20"/>
          <w:szCs w:val="20"/>
        </w:rPr>
        <w:t xml:space="preserve"> </w:t>
      </w:r>
      <w:proofErr w:type="spellStart"/>
      <w:r w:rsidR="00B241A8" w:rsidRPr="00B241A8">
        <w:rPr>
          <w:rFonts w:ascii="Tahoma" w:hAnsi="Tahoma" w:cs="Tahoma"/>
          <w:b/>
          <w:color w:val="000000" w:themeColor="text1"/>
          <w:sz w:val="20"/>
          <w:szCs w:val="20"/>
        </w:rPr>
        <w:t>sprawy</w:t>
      </w:r>
      <w:proofErr w:type="spellEnd"/>
      <w:r w:rsidR="00B241A8" w:rsidRPr="00B241A8">
        <w:rPr>
          <w:rFonts w:ascii="Tahoma" w:hAnsi="Tahoma" w:cs="Tahoma"/>
          <w:b/>
          <w:color w:val="000000" w:themeColor="text1"/>
          <w:sz w:val="20"/>
          <w:szCs w:val="20"/>
        </w:rPr>
        <w:t xml:space="preserve"> 29/2019)</w:t>
      </w:r>
    </w:p>
    <w:p w:rsidR="009D3230" w:rsidRDefault="009D3230" w:rsidP="00E73D52">
      <w:pPr>
        <w:spacing w:line="276" w:lineRule="auto"/>
        <w:jc w:val="both"/>
        <w:rPr>
          <w:rFonts w:ascii="Tahoma" w:hAnsi="Tahoma" w:cs="Tahoma"/>
          <w:b/>
          <w:color w:val="000000" w:themeColor="text1"/>
          <w:sz w:val="20"/>
          <w:szCs w:val="20"/>
        </w:rPr>
      </w:pPr>
    </w:p>
    <w:p w:rsidR="00C61AA0" w:rsidRPr="00B8436A" w:rsidRDefault="00C61AA0" w:rsidP="00E73D52">
      <w:pPr>
        <w:spacing w:line="276" w:lineRule="auto"/>
        <w:jc w:val="both"/>
        <w:rPr>
          <w:rFonts w:ascii="Tahoma" w:hAnsi="Tahoma" w:cs="Tahoma"/>
          <w:b/>
          <w:color w:val="FF0000"/>
          <w:sz w:val="20"/>
          <w:szCs w:val="20"/>
          <w:lang w:val="pl-PL"/>
        </w:rPr>
      </w:pPr>
    </w:p>
    <w:p w:rsidR="009D3230" w:rsidRPr="009D3230" w:rsidRDefault="009D3230" w:rsidP="00E73D52">
      <w:pPr>
        <w:spacing w:line="276" w:lineRule="auto"/>
        <w:jc w:val="both"/>
        <w:rPr>
          <w:rFonts w:ascii="Tahoma" w:hAnsi="Tahoma" w:cs="Tahoma"/>
          <w:iCs/>
          <w:color w:val="000000" w:themeColor="text1"/>
          <w:sz w:val="20"/>
          <w:szCs w:val="20"/>
          <w:lang w:val="pl-PL"/>
        </w:rPr>
      </w:pPr>
      <w:r w:rsidRPr="00B8436A">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w:t>
      </w:r>
      <w:r>
        <w:rPr>
          <w:rFonts w:ascii="Tahoma" w:hAnsi="Tahoma" w:cs="Tahoma"/>
          <w:iCs/>
          <w:color w:val="000000" w:themeColor="text1"/>
          <w:sz w:val="20"/>
          <w:szCs w:val="20"/>
          <w:lang w:val="pl-PL"/>
        </w:rPr>
        <w:t xml:space="preserve"> publicznych (</w:t>
      </w:r>
      <w:proofErr w:type="spellStart"/>
      <w:r w:rsidRPr="009D3230">
        <w:rPr>
          <w:rFonts w:ascii="Tahoma" w:eastAsia="TimesNewRomanPSMT" w:hAnsi="Tahoma" w:cs="Tahoma"/>
          <w:sz w:val="20"/>
        </w:rPr>
        <w:t>t.j</w:t>
      </w:r>
      <w:proofErr w:type="spellEnd"/>
      <w:r w:rsidRPr="009D3230">
        <w:rPr>
          <w:rFonts w:ascii="Tahoma" w:eastAsia="TimesNewRomanPSMT" w:hAnsi="Tahoma" w:cs="Tahoma"/>
          <w:sz w:val="20"/>
        </w:rPr>
        <w:t xml:space="preserve">. </w:t>
      </w:r>
      <w:proofErr w:type="spellStart"/>
      <w:r w:rsidRPr="009D3230">
        <w:rPr>
          <w:rFonts w:ascii="Tahoma" w:eastAsia="TimesNewRomanPSMT" w:hAnsi="Tahoma" w:cs="Tahoma"/>
          <w:sz w:val="20"/>
        </w:rPr>
        <w:t>Dz.U</w:t>
      </w:r>
      <w:proofErr w:type="spellEnd"/>
      <w:r w:rsidRPr="009D3230">
        <w:rPr>
          <w:rFonts w:ascii="Tahoma" w:eastAsia="TimesNewRomanPSMT" w:hAnsi="Tahoma" w:cs="Tahoma"/>
          <w:sz w:val="20"/>
        </w:rPr>
        <w:t>. z 201</w:t>
      </w:r>
      <w:r w:rsidR="0099069B">
        <w:rPr>
          <w:rFonts w:ascii="Tahoma" w:eastAsia="TimesNewRomanPSMT" w:hAnsi="Tahoma" w:cs="Tahoma"/>
          <w:sz w:val="20"/>
        </w:rPr>
        <w:t>8</w:t>
      </w:r>
      <w:r w:rsidRPr="009D3230">
        <w:rPr>
          <w:rFonts w:ascii="Tahoma" w:eastAsia="TimesNewRomanPSMT" w:hAnsi="Tahoma" w:cs="Tahoma"/>
          <w:sz w:val="20"/>
        </w:rPr>
        <w:t xml:space="preserve"> r. </w:t>
      </w:r>
      <w:proofErr w:type="spellStart"/>
      <w:r w:rsidRPr="009D3230">
        <w:rPr>
          <w:rFonts w:ascii="Tahoma" w:eastAsia="TimesNewRomanPSMT" w:hAnsi="Tahoma" w:cs="Tahoma"/>
          <w:sz w:val="20"/>
        </w:rPr>
        <w:t>poz</w:t>
      </w:r>
      <w:proofErr w:type="spellEnd"/>
      <w:r w:rsidRPr="009D3230">
        <w:rPr>
          <w:rFonts w:ascii="Tahoma" w:eastAsia="TimesNewRomanPSMT" w:hAnsi="Tahoma" w:cs="Tahoma"/>
          <w:sz w:val="20"/>
        </w:rPr>
        <w:t>.</w:t>
      </w:r>
      <w:r w:rsidR="0099069B">
        <w:rPr>
          <w:rFonts w:ascii="Tahoma" w:eastAsia="TimesNewRomanPSMT" w:hAnsi="Tahoma" w:cs="Tahoma"/>
          <w:sz w:val="20"/>
        </w:rPr>
        <w:t xml:space="preserve"> 1986</w:t>
      </w:r>
      <w:r w:rsidR="001B4D25">
        <w:rPr>
          <w:rFonts w:ascii="Tahoma" w:eastAsia="TimesNewRomanPSMT" w:hAnsi="Tahoma" w:cs="Tahoma"/>
          <w:sz w:val="20"/>
        </w:rPr>
        <w:t xml:space="preserve"> </w:t>
      </w:r>
      <w:proofErr w:type="spellStart"/>
      <w:r w:rsidR="001B4D25">
        <w:rPr>
          <w:rFonts w:ascii="Tahoma" w:eastAsia="TimesNewRomanPSMT" w:hAnsi="Tahoma" w:cs="Tahoma"/>
          <w:sz w:val="20"/>
        </w:rPr>
        <w:t>ze</w:t>
      </w:r>
      <w:proofErr w:type="spellEnd"/>
      <w:r w:rsidR="001B4D25">
        <w:rPr>
          <w:rFonts w:ascii="Tahoma" w:eastAsia="TimesNewRomanPSMT" w:hAnsi="Tahoma" w:cs="Tahoma"/>
          <w:sz w:val="20"/>
        </w:rPr>
        <w:t xml:space="preserve"> </w:t>
      </w:r>
      <w:proofErr w:type="spellStart"/>
      <w:r w:rsidR="001B4D25">
        <w:rPr>
          <w:rFonts w:ascii="Tahoma" w:eastAsia="TimesNewRomanPSMT" w:hAnsi="Tahoma" w:cs="Tahoma"/>
          <w:sz w:val="20"/>
        </w:rPr>
        <w:t>zm</w:t>
      </w:r>
      <w:proofErr w:type="spellEnd"/>
      <w:r w:rsidR="001B4D25">
        <w:rPr>
          <w:rFonts w:ascii="Tahoma" w:eastAsia="TimesNewRomanPSMT" w:hAnsi="Tahoma" w:cs="Tahoma"/>
          <w:sz w:val="20"/>
        </w:rPr>
        <w:t>.</w:t>
      </w:r>
      <w:r w:rsidRPr="009D3230">
        <w:rPr>
          <w:rFonts w:ascii="Tahoma" w:hAnsi="Tahoma" w:cs="Tahoma"/>
          <w:iCs/>
          <w:color w:val="000000" w:themeColor="text1"/>
          <w:sz w:val="20"/>
          <w:szCs w:val="20"/>
          <w:lang w:val="pl-PL"/>
        </w:rPr>
        <w:t>)  odpowiada:</w:t>
      </w:r>
    </w:p>
    <w:p w:rsidR="009D3230" w:rsidRPr="00B8436A" w:rsidRDefault="009D3230" w:rsidP="00E73D52">
      <w:pPr>
        <w:spacing w:line="276" w:lineRule="auto"/>
        <w:jc w:val="both"/>
        <w:rPr>
          <w:rFonts w:ascii="Tahoma" w:hAnsi="Tahoma" w:cs="Tahoma"/>
          <w:iCs/>
          <w:color w:val="000000" w:themeColor="text1"/>
          <w:sz w:val="20"/>
          <w:szCs w:val="20"/>
          <w:lang w:val="pl-PL"/>
        </w:rPr>
      </w:pPr>
    </w:p>
    <w:p w:rsidR="00A24BDB" w:rsidRPr="00A24BDB" w:rsidRDefault="009D3230" w:rsidP="00A24BDB">
      <w:pPr>
        <w:spacing w:line="276" w:lineRule="auto"/>
        <w:jc w:val="both"/>
        <w:rPr>
          <w:rFonts w:ascii="Tahoma" w:hAnsi="Tahoma" w:cs="Tahoma"/>
          <w:b/>
          <w:iCs/>
          <w:color w:val="000000" w:themeColor="text1"/>
          <w:sz w:val="20"/>
          <w:szCs w:val="20"/>
          <w:u w:val="single"/>
          <w:lang w:val="pl-PL"/>
        </w:rPr>
      </w:pPr>
      <w:r w:rsidRPr="00B8436A">
        <w:rPr>
          <w:rFonts w:ascii="Tahoma" w:hAnsi="Tahoma" w:cs="Tahoma"/>
          <w:b/>
          <w:iCs/>
          <w:color w:val="000000" w:themeColor="text1"/>
          <w:sz w:val="20"/>
          <w:szCs w:val="20"/>
          <w:u w:val="single"/>
          <w:lang w:val="pl-PL"/>
        </w:rPr>
        <w:t>Zapytanie 1</w:t>
      </w:r>
    </w:p>
    <w:p w:rsidR="00A24BDB" w:rsidRDefault="00A24BDB" w:rsidP="00A24BDB">
      <w:pPr>
        <w:pStyle w:val="NormalnyWeb"/>
        <w:spacing w:after="0"/>
      </w:pPr>
      <w:r>
        <w:rPr>
          <w:b/>
          <w:bCs/>
          <w:sz w:val="22"/>
          <w:szCs w:val="22"/>
        </w:rPr>
        <w:t>Pytanie 1</w:t>
      </w:r>
    </w:p>
    <w:p w:rsidR="00A24BDB" w:rsidRDefault="00A24BDB" w:rsidP="00A24BDB">
      <w:pPr>
        <w:pStyle w:val="NormalnyWeb"/>
        <w:spacing w:after="0"/>
      </w:pPr>
      <w:r>
        <w:rPr>
          <w:sz w:val="22"/>
          <w:szCs w:val="22"/>
        </w:rPr>
        <w:t xml:space="preserve">Czy Zamawiający potwierdza, że zgodnie z zapisami SIWZ Rozdział III pkt. 1 </w:t>
      </w:r>
      <w:proofErr w:type="spellStart"/>
      <w:r>
        <w:rPr>
          <w:sz w:val="22"/>
          <w:szCs w:val="22"/>
        </w:rPr>
        <w:t>ppkt</w:t>
      </w:r>
      <w:proofErr w:type="spellEnd"/>
      <w:r>
        <w:rPr>
          <w:sz w:val="22"/>
          <w:szCs w:val="22"/>
        </w:rPr>
        <w:t>. 2) lit. b):</w:t>
      </w:r>
    </w:p>
    <w:p w:rsidR="00A24BDB" w:rsidRDefault="00A24BDB" w:rsidP="00A24BDB">
      <w:pPr>
        <w:pStyle w:val="NormalnyWeb"/>
        <w:spacing w:after="0"/>
      </w:pPr>
      <w:r>
        <w:t>„</w:t>
      </w:r>
      <w:r>
        <w:rPr>
          <w:sz w:val="22"/>
          <w:szCs w:val="22"/>
        </w:rPr>
        <w:t>Transport sanitarny zespołem Transportowym zwany dalej „Zespołem T”, realizowany w następujących składach:</w:t>
      </w:r>
    </w:p>
    <w:p w:rsidR="00A24BDB" w:rsidRDefault="00A24BDB" w:rsidP="00A24BDB">
      <w:pPr>
        <w:pStyle w:val="NormalnyWeb"/>
        <w:spacing w:after="0"/>
        <w:ind w:left="284" w:hanging="284"/>
      </w:pPr>
      <w:r>
        <w:rPr>
          <w:sz w:val="22"/>
          <w:szCs w:val="22"/>
        </w:rPr>
        <w:t>b) Kierowca + sanitariusz”.</w:t>
      </w:r>
    </w:p>
    <w:p w:rsidR="00A24BDB" w:rsidRDefault="00A24BDB" w:rsidP="00A24BDB">
      <w:pPr>
        <w:pStyle w:val="NormalnyWeb"/>
        <w:spacing w:after="0"/>
      </w:pPr>
      <w:r>
        <w:rPr>
          <w:color w:val="000000"/>
          <w:sz w:val="22"/>
          <w:szCs w:val="22"/>
        </w:rPr>
        <w:t>sanitariusz świadczący usługi transportu sanitarnego jest sanitariuszem w rozumieniu Rozporządzenia Ministra Zdrowia i Opieki Społecznej z dnia 29 marca 1999 roku w sprawie kwalifikacji wymaganych od pracowników na poszczególnych rodzajach stanowisk pracy w publicznych zakładach opieki zdrowotnej (</w:t>
      </w:r>
      <w:proofErr w:type="spellStart"/>
      <w:r>
        <w:rPr>
          <w:color w:val="000000"/>
          <w:sz w:val="22"/>
          <w:szCs w:val="22"/>
        </w:rPr>
        <w:t>Dz.U</w:t>
      </w:r>
      <w:proofErr w:type="spellEnd"/>
      <w:r>
        <w:rPr>
          <w:color w:val="000000"/>
          <w:sz w:val="22"/>
          <w:szCs w:val="22"/>
        </w:rPr>
        <w:t>. Nr 30, poz. 300) i spełnia wszystkie zawarte tam wymogi odnośnie tego stanowiska?</w:t>
      </w:r>
    </w:p>
    <w:p w:rsidR="00A24BDB" w:rsidRDefault="00A24BDB" w:rsidP="00A24BDB">
      <w:pPr>
        <w:pStyle w:val="NormalnyWeb"/>
        <w:spacing w:after="0"/>
      </w:pPr>
      <w:r>
        <w:rPr>
          <w:color w:val="000000"/>
          <w:sz w:val="22"/>
          <w:szCs w:val="22"/>
          <w:u w:val="single"/>
        </w:rPr>
        <w:t>Uzasadnienie:</w:t>
      </w:r>
      <w:r>
        <w:rPr>
          <w:color w:val="000000"/>
          <w:sz w:val="22"/>
          <w:szCs w:val="22"/>
        </w:rPr>
        <w:t xml:space="preserve"> Zgodnie z rozporządzeniem Ministra Zdrowia i Opieki Społecznej z dnia 29 marca 1999 roku w sprawie kwalifikacji wymaganych od pracowników na poszczególnych rodzajach stanowisk pracy w publicznych zakładach opieki zdrowotnej (</w:t>
      </w:r>
      <w:proofErr w:type="spellStart"/>
      <w:r>
        <w:rPr>
          <w:color w:val="000000"/>
          <w:sz w:val="22"/>
          <w:szCs w:val="22"/>
        </w:rPr>
        <w:t>Dz.U</w:t>
      </w:r>
      <w:proofErr w:type="spellEnd"/>
      <w:r>
        <w:rPr>
          <w:color w:val="000000"/>
          <w:sz w:val="22"/>
          <w:szCs w:val="22"/>
        </w:rPr>
        <w:t>. Nr 30, poz. 300) pracownik zatrudniony na stanowisku sanitariusza (noszowego) powinien posiadać wykształcenie co najmniej podstawowe oraz przeszkolenie w miejscu pracy. Pracownik zatrudniony na stanowisku sanitariusza szpitalnego winien dodatkowo posiadać co najmniej 6-miesięczny staż pracy w zawodzie oraz ukończyć kurs kwalifikacyjny dla sanitariuszy. Sanitariusz / sanitariusz szpitalny nie posiada uprawnień do udzielania świadczeń zdrowotnych.</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Pr>
          <w:rFonts w:ascii="Tahoma" w:hAnsi="Tahoma" w:cs="Tahoma"/>
          <w:b/>
          <w:sz w:val="20"/>
          <w:szCs w:val="20"/>
        </w:rPr>
        <w:t xml:space="preserve"> </w:t>
      </w:r>
      <w:proofErr w:type="spellStart"/>
      <w:r w:rsidR="0011769B">
        <w:rPr>
          <w:rFonts w:ascii="Tahoma" w:hAnsi="Tahoma" w:cs="Tahoma"/>
          <w:b/>
          <w:sz w:val="20"/>
          <w:szCs w:val="20"/>
        </w:rPr>
        <w:t>Tak</w:t>
      </w:r>
      <w:proofErr w:type="spellEnd"/>
      <w:r w:rsidR="0011769B">
        <w:rPr>
          <w:rFonts w:ascii="Tahoma" w:hAnsi="Tahoma" w:cs="Tahoma"/>
          <w:b/>
          <w:sz w:val="20"/>
          <w:szCs w:val="20"/>
        </w:rPr>
        <w:t xml:space="preserve"> </w:t>
      </w:r>
      <w:proofErr w:type="spellStart"/>
      <w:r w:rsidR="0011769B">
        <w:rPr>
          <w:rFonts w:ascii="Tahoma" w:hAnsi="Tahoma" w:cs="Tahoma"/>
          <w:b/>
          <w:sz w:val="20"/>
          <w:szCs w:val="20"/>
        </w:rPr>
        <w:t>potwierdza</w:t>
      </w:r>
      <w:proofErr w:type="spellEnd"/>
      <w:r w:rsidR="0011769B">
        <w:rPr>
          <w:rFonts w:ascii="Tahoma" w:hAnsi="Tahoma" w:cs="Tahoma"/>
          <w:b/>
          <w:sz w:val="20"/>
          <w:szCs w:val="20"/>
        </w:rPr>
        <w:t>.</w:t>
      </w:r>
    </w:p>
    <w:p w:rsidR="00A24BDB" w:rsidRDefault="00A24BDB" w:rsidP="00A24BDB">
      <w:pPr>
        <w:pStyle w:val="NormalnyWeb"/>
        <w:spacing w:after="0"/>
      </w:pPr>
      <w:r>
        <w:rPr>
          <w:b/>
          <w:bCs/>
          <w:sz w:val="22"/>
          <w:szCs w:val="22"/>
        </w:rPr>
        <w:t>Pytanie 2</w:t>
      </w:r>
    </w:p>
    <w:p w:rsidR="00A24BDB" w:rsidRDefault="00A24BDB" w:rsidP="00A24BDB">
      <w:pPr>
        <w:pStyle w:val="NormalnyWeb"/>
        <w:spacing w:after="0"/>
      </w:pPr>
      <w:r>
        <w:rPr>
          <w:sz w:val="22"/>
          <w:szCs w:val="22"/>
        </w:rPr>
        <w:t xml:space="preserve">Czy Zamawiający potwierdza, że zgodnie z zapisami SIWZ Rozdział III OPZ pkt. 1 </w:t>
      </w:r>
      <w:proofErr w:type="spellStart"/>
      <w:r>
        <w:rPr>
          <w:sz w:val="22"/>
          <w:szCs w:val="22"/>
        </w:rPr>
        <w:t>ppkt</w:t>
      </w:r>
      <w:proofErr w:type="spellEnd"/>
      <w:r>
        <w:rPr>
          <w:sz w:val="22"/>
          <w:szCs w:val="22"/>
        </w:rPr>
        <w:t>. 2) Zadanie nr 2 lit. b):</w:t>
      </w:r>
    </w:p>
    <w:p w:rsidR="00A24BDB" w:rsidRDefault="00A24BDB" w:rsidP="00A24BDB">
      <w:pPr>
        <w:pStyle w:val="NormalnyWeb"/>
        <w:spacing w:after="0"/>
      </w:pPr>
      <w:r>
        <w:lastRenderedPageBreak/>
        <w:t>„</w:t>
      </w:r>
      <w:r>
        <w:rPr>
          <w:sz w:val="22"/>
          <w:szCs w:val="22"/>
        </w:rPr>
        <w:t>Transport sanitarny zespołem Transportowym zwany dalej „Zespołem T”, realizowany w następujących składach:</w:t>
      </w:r>
    </w:p>
    <w:p w:rsidR="00A24BDB" w:rsidRDefault="00A24BDB" w:rsidP="00A24BDB">
      <w:pPr>
        <w:pStyle w:val="NormalnyWeb"/>
        <w:spacing w:after="0"/>
        <w:ind w:left="284" w:hanging="284"/>
      </w:pPr>
      <w:r>
        <w:rPr>
          <w:sz w:val="22"/>
          <w:szCs w:val="22"/>
        </w:rPr>
        <w:t>b) Kierowca + sanitariusz”.</w:t>
      </w:r>
    </w:p>
    <w:p w:rsidR="00A24BDB" w:rsidRDefault="00A24BDB" w:rsidP="00A24BDB">
      <w:pPr>
        <w:pStyle w:val="NormalnyWeb"/>
        <w:spacing w:after="0"/>
      </w:pPr>
      <w:r>
        <w:rPr>
          <w:color w:val="000000"/>
          <w:sz w:val="22"/>
          <w:szCs w:val="22"/>
        </w:rPr>
        <w:t>na potwierdzenie kwalifikacji sanitariusza (noszowego) Oferent dołączy do oferty dokumenty potwierdzające ukończenie kursu kwalifikacyjnego dla sanitariuszy zgodnie z Rozporządzeniem Ministra Zdrowia i Opieki Społecznej z dnia 29 marca 1999 roku w sprawie kwalifikacji wymaganych od pracowników na poszczególnych rodzajach stanowisk pracy w publicznych zakładach opieki zdrowotnej (</w:t>
      </w:r>
      <w:proofErr w:type="spellStart"/>
      <w:r>
        <w:rPr>
          <w:color w:val="000000"/>
          <w:sz w:val="22"/>
          <w:szCs w:val="22"/>
        </w:rPr>
        <w:t>Dz.U</w:t>
      </w:r>
      <w:proofErr w:type="spellEnd"/>
      <w:r>
        <w:rPr>
          <w:color w:val="000000"/>
          <w:sz w:val="22"/>
          <w:szCs w:val="22"/>
        </w:rPr>
        <w:t>. Nr 30, poz. 300)?</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11769B">
        <w:rPr>
          <w:rFonts w:ascii="Tahoma" w:hAnsi="Tahoma" w:cs="Tahoma"/>
          <w:b/>
          <w:sz w:val="20"/>
          <w:szCs w:val="20"/>
        </w:rPr>
        <w:t xml:space="preserve"> Nie.</w:t>
      </w:r>
    </w:p>
    <w:p w:rsidR="00A24BDB" w:rsidRDefault="00A24BDB" w:rsidP="00A24BDB">
      <w:pPr>
        <w:pStyle w:val="NormalnyWeb"/>
        <w:spacing w:after="0"/>
      </w:pPr>
      <w:r>
        <w:rPr>
          <w:b/>
          <w:bCs/>
        </w:rPr>
        <w:t>Pytanie 3</w:t>
      </w:r>
    </w:p>
    <w:p w:rsidR="00A24BDB" w:rsidRPr="002D6DFC" w:rsidRDefault="00A24BDB" w:rsidP="00A24BDB">
      <w:pPr>
        <w:pStyle w:val="NormalnyWeb"/>
        <w:spacing w:after="0"/>
      </w:pPr>
      <w:r w:rsidRPr="002D6DFC">
        <w:rPr>
          <w:sz w:val="22"/>
          <w:szCs w:val="22"/>
        </w:rPr>
        <w:t xml:space="preserve">Czy Zamawiający potwierdza, że zgodnie z zapisami SIWZ Rozdział III OPZ Szczegółowy opis przedmiotu zamówienia pkt. 2 zadanie nr 2 </w:t>
      </w:r>
      <w:proofErr w:type="spellStart"/>
      <w:r w:rsidRPr="002D6DFC">
        <w:rPr>
          <w:sz w:val="22"/>
          <w:szCs w:val="22"/>
        </w:rPr>
        <w:t>ppkt</w:t>
      </w:r>
      <w:proofErr w:type="spellEnd"/>
      <w:r w:rsidRPr="002D6DFC">
        <w:rPr>
          <w:sz w:val="22"/>
          <w:szCs w:val="22"/>
        </w:rPr>
        <w:t>. 2.1.2:</w:t>
      </w:r>
    </w:p>
    <w:p w:rsidR="00A24BDB" w:rsidRPr="002D6DFC" w:rsidRDefault="00A24BDB" w:rsidP="00A24BDB">
      <w:pPr>
        <w:pStyle w:val="NormalnyWeb"/>
        <w:spacing w:after="0"/>
      </w:pPr>
      <w:r w:rsidRPr="002D6DFC">
        <w:t>„Zadaniem zespołu jest (…) zapewnienie transportowanym niezbędnej pomocy medycznej w trakcie transportu”</w:t>
      </w:r>
    </w:p>
    <w:p w:rsidR="00A24BDB" w:rsidRPr="002D6DFC" w:rsidRDefault="00A24BDB" w:rsidP="00A24BDB">
      <w:pPr>
        <w:pStyle w:val="NormalnyWeb"/>
        <w:spacing w:after="0"/>
      </w:pPr>
      <w:r w:rsidRPr="002D6DFC">
        <w:rPr>
          <w:sz w:val="22"/>
          <w:szCs w:val="22"/>
        </w:rPr>
        <w:t>Oferent musi posiadać aktualne na dzień złożenia oferty paszporty medycznych lub techniczne (zgodnie z Ustawą o wyrobach medycznych z dnia 20 maja 2010 r.) na cały sprzęt będący na wyposażeniu ambulansu klasy A zgodnie z normą PN-EN1789, i przedstawić je na każde żądanie Zamawiającego, odrębnie dla każdego oferowanego pojazdu?</w:t>
      </w:r>
    </w:p>
    <w:p w:rsidR="00A24BDB" w:rsidRPr="002D6DFC" w:rsidRDefault="00A24BDB" w:rsidP="00A24BDB">
      <w:pPr>
        <w:pStyle w:val="NormalnyWeb"/>
        <w:spacing w:after="0"/>
      </w:pPr>
      <w:r w:rsidRPr="002D6DFC">
        <w:rPr>
          <w:u w:val="single"/>
        </w:rPr>
        <w:t>Uzasadnienie</w:t>
      </w:r>
      <w:r w:rsidRPr="002D6DFC">
        <w:t>: do udzielania pomocy medycznej wymagany jest sprzęt medyczny, określany normą PN EN 1789 dla danej klasy pojazdu.</w:t>
      </w:r>
    </w:p>
    <w:p w:rsidR="00A24BDB" w:rsidRPr="002D6DFC"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2D6DFC">
        <w:rPr>
          <w:rFonts w:ascii="Tahoma" w:hAnsi="Tahoma" w:cs="Tahoma"/>
          <w:b/>
          <w:sz w:val="20"/>
          <w:szCs w:val="20"/>
        </w:rPr>
        <w:t>Odpowiedź:</w:t>
      </w:r>
      <w:r w:rsidR="0011769B" w:rsidRPr="002D6DFC">
        <w:rPr>
          <w:rFonts w:ascii="Tahoma" w:hAnsi="Tahoma" w:cs="Tahoma"/>
          <w:b/>
          <w:sz w:val="20"/>
          <w:szCs w:val="20"/>
        </w:rPr>
        <w:t>Tak</w:t>
      </w:r>
      <w:proofErr w:type="spellEnd"/>
      <w:r w:rsidR="0011769B" w:rsidRPr="002D6DFC">
        <w:rPr>
          <w:rFonts w:ascii="Tahoma" w:hAnsi="Tahoma" w:cs="Tahoma"/>
          <w:b/>
          <w:sz w:val="20"/>
          <w:szCs w:val="20"/>
        </w:rPr>
        <w:t xml:space="preserve"> </w:t>
      </w:r>
      <w:proofErr w:type="spellStart"/>
      <w:r w:rsidR="0011769B" w:rsidRPr="002D6DFC">
        <w:rPr>
          <w:rFonts w:ascii="Tahoma" w:hAnsi="Tahoma" w:cs="Tahoma"/>
          <w:b/>
          <w:sz w:val="20"/>
          <w:szCs w:val="20"/>
        </w:rPr>
        <w:t>potwierdza</w:t>
      </w:r>
      <w:proofErr w:type="spellEnd"/>
      <w:r w:rsidR="0011769B" w:rsidRPr="002D6DFC">
        <w:rPr>
          <w:rFonts w:ascii="Tahoma" w:hAnsi="Tahoma" w:cs="Tahoma"/>
          <w:b/>
          <w:sz w:val="20"/>
          <w:szCs w:val="20"/>
        </w:rPr>
        <w:t>.</w:t>
      </w:r>
    </w:p>
    <w:p w:rsidR="00A24BDB" w:rsidRDefault="00A24BDB" w:rsidP="00A24BDB">
      <w:pPr>
        <w:pStyle w:val="NormalnyWeb"/>
        <w:spacing w:after="0"/>
      </w:pPr>
      <w:r>
        <w:rPr>
          <w:b/>
          <w:bCs/>
        </w:rPr>
        <w:t>Pytanie 4</w:t>
      </w:r>
    </w:p>
    <w:p w:rsidR="00A24BDB" w:rsidRDefault="00A24BDB" w:rsidP="00A24BDB">
      <w:pPr>
        <w:pStyle w:val="NormalnyWeb"/>
        <w:spacing w:after="0"/>
      </w:pPr>
      <w:r>
        <w:rPr>
          <w:sz w:val="22"/>
          <w:szCs w:val="22"/>
        </w:rPr>
        <w:t xml:space="preserve">Czy Zamawiający potwierdza, że zgodnie z zapisami SIWZ Rozdział III OPZ Szczegółowy opis przedmiotu zamówienia pkt. 2 zadanie nr 2 </w:t>
      </w:r>
      <w:proofErr w:type="spellStart"/>
      <w:r>
        <w:rPr>
          <w:sz w:val="22"/>
          <w:szCs w:val="22"/>
        </w:rPr>
        <w:t>ppkt</w:t>
      </w:r>
      <w:proofErr w:type="spellEnd"/>
      <w:r>
        <w:rPr>
          <w:sz w:val="22"/>
          <w:szCs w:val="22"/>
        </w:rPr>
        <w:t>. 2.1.2: „Zadaniem zespołu jest (…) zapewnienie transportowanym niezbędnej pomocy medycznej w trakcie transportu”</w:t>
      </w:r>
    </w:p>
    <w:p w:rsidR="00A24BDB" w:rsidRDefault="00A24BDB" w:rsidP="00A24BDB">
      <w:pPr>
        <w:pStyle w:val="NormalnyWeb"/>
        <w:spacing w:after="0"/>
      </w:pPr>
      <w:r>
        <w:rPr>
          <w:color w:val="000000"/>
          <w:sz w:val="22"/>
          <w:szCs w:val="22"/>
          <w:shd w:val="clear" w:color="auto" w:fill="FFFFFF"/>
        </w:rPr>
        <w:t xml:space="preserve">pojazdy mają być wyposażone w tlen medyczny, a Oferent ma posiadać aktualną na dzień złożenia ofert umowę </w:t>
      </w:r>
      <w:r>
        <w:rPr>
          <w:color w:val="000000"/>
          <w:sz w:val="22"/>
          <w:szCs w:val="22"/>
        </w:rPr>
        <w:t>na zakup tlenu medycznego wraz z atestowanymi butlami, która ma być udostępniona Zamawiającemu na każde jego wezwanie?</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11769B">
        <w:rPr>
          <w:rFonts w:ascii="Tahoma" w:hAnsi="Tahoma" w:cs="Tahoma"/>
          <w:b/>
          <w:sz w:val="20"/>
          <w:szCs w:val="20"/>
        </w:rPr>
        <w:t xml:space="preserve"> </w:t>
      </w:r>
      <w:proofErr w:type="spellStart"/>
      <w:r w:rsidR="0011769B">
        <w:rPr>
          <w:rFonts w:ascii="Tahoma" w:hAnsi="Tahoma" w:cs="Tahoma"/>
          <w:b/>
          <w:sz w:val="20"/>
          <w:szCs w:val="20"/>
        </w:rPr>
        <w:t>Tak</w:t>
      </w:r>
      <w:proofErr w:type="spellEnd"/>
      <w:r w:rsidR="0011769B">
        <w:rPr>
          <w:rFonts w:ascii="Tahoma" w:hAnsi="Tahoma" w:cs="Tahoma"/>
          <w:b/>
          <w:sz w:val="20"/>
          <w:szCs w:val="20"/>
        </w:rPr>
        <w:t xml:space="preserve"> </w:t>
      </w:r>
      <w:proofErr w:type="spellStart"/>
      <w:r w:rsidR="0011769B">
        <w:rPr>
          <w:rFonts w:ascii="Tahoma" w:hAnsi="Tahoma" w:cs="Tahoma"/>
          <w:b/>
          <w:sz w:val="20"/>
          <w:szCs w:val="20"/>
        </w:rPr>
        <w:t>pojazdy</w:t>
      </w:r>
      <w:proofErr w:type="spellEnd"/>
      <w:r w:rsidR="0011769B">
        <w:rPr>
          <w:rFonts w:ascii="Tahoma" w:hAnsi="Tahoma" w:cs="Tahoma"/>
          <w:b/>
          <w:sz w:val="20"/>
          <w:szCs w:val="20"/>
        </w:rPr>
        <w:t xml:space="preserve"> </w:t>
      </w:r>
      <w:proofErr w:type="spellStart"/>
      <w:r w:rsidR="0011769B">
        <w:rPr>
          <w:rFonts w:ascii="Tahoma" w:hAnsi="Tahoma" w:cs="Tahoma"/>
          <w:b/>
          <w:sz w:val="20"/>
          <w:szCs w:val="20"/>
        </w:rPr>
        <w:t>mają</w:t>
      </w:r>
      <w:proofErr w:type="spellEnd"/>
      <w:r w:rsidR="0011769B">
        <w:rPr>
          <w:rFonts w:ascii="Tahoma" w:hAnsi="Tahoma" w:cs="Tahoma"/>
          <w:b/>
          <w:sz w:val="20"/>
          <w:szCs w:val="20"/>
        </w:rPr>
        <w:t xml:space="preserve"> </w:t>
      </w:r>
      <w:proofErr w:type="spellStart"/>
      <w:r w:rsidR="0011769B">
        <w:rPr>
          <w:rFonts w:ascii="Tahoma" w:hAnsi="Tahoma" w:cs="Tahoma"/>
          <w:b/>
          <w:sz w:val="20"/>
          <w:szCs w:val="20"/>
        </w:rPr>
        <w:t>być</w:t>
      </w:r>
      <w:proofErr w:type="spellEnd"/>
      <w:r w:rsidR="0011769B">
        <w:rPr>
          <w:rFonts w:ascii="Tahoma" w:hAnsi="Tahoma" w:cs="Tahoma"/>
          <w:b/>
          <w:sz w:val="20"/>
          <w:szCs w:val="20"/>
        </w:rPr>
        <w:t xml:space="preserve"> </w:t>
      </w:r>
      <w:proofErr w:type="spellStart"/>
      <w:r w:rsidR="0011769B">
        <w:rPr>
          <w:rFonts w:ascii="Tahoma" w:hAnsi="Tahoma" w:cs="Tahoma"/>
          <w:b/>
          <w:sz w:val="20"/>
          <w:szCs w:val="20"/>
        </w:rPr>
        <w:t>wyposażone</w:t>
      </w:r>
      <w:proofErr w:type="spellEnd"/>
      <w:r w:rsidR="0011769B">
        <w:rPr>
          <w:rFonts w:ascii="Tahoma" w:hAnsi="Tahoma" w:cs="Tahoma"/>
          <w:b/>
          <w:sz w:val="20"/>
          <w:szCs w:val="20"/>
        </w:rPr>
        <w:t xml:space="preserve"> w </w:t>
      </w:r>
      <w:proofErr w:type="spellStart"/>
      <w:r w:rsidR="0011769B">
        <w:rPr>
          <w:rFonts w:ascii="Tahoma" w:hAnsi="Tahoma" w:cs="Tahoma"/>
          <w:b/>
          <w:sz w:val="20"/>
          <w:szCs w:val="20"/>
        </w:rPr>
        <w:t>tlen</w:t>
      </w:r>
      <w:proofErr w:type="spellEnd"/>
      <w:r w:rsidR="0011769B">
        <w:rPr>
          <w:rFonts w:ascii="Tahoma" w:hAnsi="Tahoma" w:cs="Tahoma"/>
          <w:b/>
          <w:sz w:val="20"/>
          <w:szCs w:val="20"/>
        </w:rPr>
        <w:t xml:space="preserve"> </w:t>
      </w:r>
      <w:proofErr w:type="spellStart"/>
      <w:r w:rsidR="0011769B">
        <w:rPr>
          <w:rFonts w:ascii="Tahoma" w:hAnsi="Tahoma" w:cs="Tahoma"/>
          <w:b/>
          <w:sz w:val="20"/>
          <w:szCs w:val="20"/>
        </w:rPr>
        <w:t>medyczny</w:t>
      </w:r>
      <w:proofErr w:type="spellEnd"/>
      <w:r w:rsidR="0011769B">
        <w:rPr>
          <w:rFonts w:ascii="Tahoma" w:hAnsi="Tahoma" w:cs="Tahoma"/>
          <w:b/>
          <w:sz w:val="20"/>
          <w:szCs w:val="20"/>
        </w:rPr>
        <w:t>.</w:t>
      </w:r>
    </w:p>
    <w:p w:rsidR="00A24BDB" w:rsidRDefault="00A24BDB" w:rsidP="00A24BDB">
      <w:pPr>
        <w:pStyle w:val="NormalnyWeb"/>
        <w:spacing w:after="0"/>
      </w:pPr>
      <w:r>
        <w:rPr>
          <w:b/>
          <w:bCs/>
          <w:shd w:val="clear" w:color="auto" w:fill="FFFFFF"/>
        </w:rPr>
        <w:t>Pytanie 5</w:t>
      </w:r>
    </w:p>
    <w:p w:rsidR="00A24BDB" w:rsidRDefault="00A24BDB" w:rsidP="00A24BDB">
      <w:pPr>
        <w:pStyle w:val="NormalnyWeb"/>
        <w:spacing w:after="0"/>
      </w:pPr>
      <w:r>
        <w:t>Czy Zamawiający potwierdza, iż oferent ma być na dzień złożenia ofert podmiotem leczniczym?</w:t>
      </w:r>
    </w:p>
    <w:p w:rsidR="00A24BDB" w:rsidRDefault="00A24BDB" w:rsidP="00A24BDB">
      <w:pPr>
        <w:pStyle w:val="NormalnyWeb"/>
        <w:spacing w:after="0"/>
      </w:pPr>
      <w:r>
        <w:rPr>
          <w:u w:val="single"/>
        </w:rPr>
        <w:lastRenderedPageBreak/>
        <w:t>Uzasadnienie:</w:t>
      </w:r>
      <w:r>
        <w:t xml:space="preserve"> Wyłącznie podmiot leczniczy może realizować świadczenia zdrowotne w ambulansach. Takim świadczeniem jest podawanie leków, a tlen medyczny jest produktem leczniczym-lekiem. Jeśli Zamawiający nie potwierdza, uznać należy, że pojazdy nie mają być wyposażone w butle z tlenem.</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11769B">
        <w:rPr>
          <w:rFonts w:ascii="Tahoma" w:hAnsi="Tahoma" w:cs="Tahoma"/>
          <w:b/>
          <w:sz w:val="20"/>
          <w:szCs w:val="20"/>
        </w:rPr>
        <w:t xml:space="preserve"> </w:t>
      </w:r>
      <w:proofErr w:type="spellStart"/>
      <w:r w:rsidR="0011769B">
        <w:rPr>
          <w:rFonts w:ascii="Tahoma" w:hAnsi="Tahoma" w:cs="Tahoma"/>
          <w:b/>
          <w:sz w:val="20"/>
          <w:szCs w:val="20"/>
        </w:rPr>
        <w:t>Tak</w:t>
      </w:r>
      <w:proofErr w:type="spellEnd"/>
      <w:r w:rsidR="0011769B">
        <w:rPr>
          <w:rFonts w:ascii="Tahoma" w:hAnsi="Tahoma" w:cs="Tahoma"/>
          <w:b/>
          <w:sz w:val="20"/>
          <w:szCs w:val="20"/>
        </w:rPr>
        <w:t xml:space="preserve"> </w:t>
      </w:r>
      <w:proofErr w:type="spellStart"/>
      <w:r w:rsidR="0011769B">
        <w:rPr>
          <w:rFonts w:ascii="Tahoma" w:hAnsi="Tahoma" w:cs="Tahoma"/>
          <w:b/>
          <w:sz w:val="20"/>
          <w:szCs w:val="20"/>
        </w:rPr>
        <w:t>potwierdza</w:t>
      </w:r>
      <w:proofErr w:type="spellEnd"/>
      <w:r w:rsidR="0011769B">
        <w:rPr>
          <w:rFonts w:ascii="Tahoma" w:hAnsi="Tahoma" w:cs="Tahoma"/>
          <w:b/>
          <w:sz w:val="20"/>
          <w:szCs w:val="20"/>
        </w:rPr>
        <w:t>.</w:t>
      </w:r>
    </w:p>
    <w:p w:rsidR="00A24BDB" w:rsidRDefault="00A24BDB" w:rsidP="00A24BDB">
      <w:pPr>
        <w:pStyle w:val="NormalnyWeb"/>
        <w:spacing w:after="0"/>
      </w:pPr>
      <w:r>
        <w:rPr>
          <w:b/>
          <w:bCs/>
        </w:rPr>
        <w:t>Pytanie 6</w:t>
      </w:r>
    </w:p>
    <w:p w:rsidR="00A24BDB" w:rsidRDefault="00A24BDB" w:rsidP="00A24BDB">
      <w:pPr>
        <w:pStyle w:val="NormalnyWeb"/>
        <w:spacing w:after="0"/>
      </w:pPr>
      <w:r>
        <w:rPr>
          <w:sz w:val="22"/>
          <w:szCs w:val="22"/>
        </w:rPr>
        <w:t xml:space="preserve">Czy Zamawiający potwierdza, że zgodnie z zapisami SIWZ Rozdział III OPZ Szczegółowy opis przedmiotu zamówienia pkt. 2 zadanie nr 2 </w:t>
      </w:r>
      <w:proofErr w:type="spellStart"/>
      <w:r>
        <w:rPr>
          <w:sz w:val="22"/>
          <w:szCs w:val="22"/>
        </w:rPr>
        <w:t>ppkt</w:t>
      </w:r>
      <w:proofErr w:type="spellEnd"/>
      <w:r>
        <w:rPr>
          <w:sz w:val="22"/>
          <w:szCs w:val="22"/>
        </w:rPr>
        <w:t>. 2.3.3:</w:t>
      </w:r>
    </w:p>
    <w:p w:rsidR="00A24BDB" w:rsidRDefault="00A24BDB" w:rsidP="00A24BDB">
      <w:pPr>
        <w:pStyle w:val="NormalnyWeb"/>
        <w:spacing w:after="0"/>
      </w:pPr>
      <w:r>
        <w:t>„</w:t>
      </w:r>
      <w:r>
        <w:rPr>
          <w:sz w:val="22"/>
          <w:szCs w:val="22"/>
        </w:rPr>
        <w:t>Transport materiałów biologicznych (w tym krwi, preparatów krwiopochodnych itp.) oraz dokumentacji będzie realizowany na podstawie indywidualnych zleceń.”</w:t>
      </w:r>
    </w:p>
    <w:p w:rsidR="00A24BDB" w:rsidRDefault="00A24BDB" w:rsidP="00A24BDB">
      <w:pPr>
        <w:pStyle w:val="NormalnyWeb"/>
        <w:spacing w:after="0"/>
      </w:pPr>
      <w:r>
        <w:t xml:space="preserve">Oferent przeznaczy do realizacji usługi środki transportu posiadające ważne na dzień złożenia ofert pozwolenie </w:t>
      </w:r>
      <w:proofErr w:type="spellStart"/>
      <w:r>
        <w:t>MSWiA</w:t>
      </w:r>
      <w:proofErr w:type="spellEnd"/>
      <w:r>
        <w:t xml:space="preserve"> na uprzywilejowanie w ruchu drogowym, które zostanie okazane Zamawiającemu na każde jego żądanie?</w:t>
      </w:r>
    </w:p>
    <w:p w:rsidR="00A24BDB" w:rsidRDefault="00A24BDB" w:rsidP="00A24BDB">
      <w:pPr>
        <w:pStyle w:val="NormalnyWeb"/>
        <w:spacing w:after="0"/>
      </w:pPr>
      <w:r>
        <w:rPr>
          <w:sz w:val="22"/>
          <w:szCs w:val="22"/>
          <w:u w:val="single"/>
        </w:rPr>
        <w:t>Uzasadnienie:</w:t>
      </w:r>
      <w:r>
        <w:rPr>
          <w:sz w:val="22"/>
          <w:szCs w:val="22"/>
        </w:rPr>
        <w:t xml:space="preserve"> Do transportów realizowanych w trybie pilnym (który dotyczy części transportów krwi) mogą być wykorzystywane tylko pojazdy posiadające pozwolenie </w:t>
      </w:r>
      <w:proofErr w:type="spellStart"/>
      <w:r>
        <w:rPr>
          <w:sz w:val="22"/>
          <w:szCs w:val="22"/>
        </w:rPr>
        <w:t>MSWiA</w:t>
      </w:r>
      <w:proofErr w:type="spellEnd"/>
      <w:r>
        <w:rPr>
          <w:sz w:val="22"/>
          <w:szCs w:val="22"/>
        </w:rPr>
        <w:t xml:space="preserve"> na uprzywilejowanie w ruchu drogowym i tylko pojazdy uprzywilejowane mogą używać sygnalizacji świetlnej i dźwiękowej.</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11769B" w:rsidRPr="0011769B">
        <w:t xml:space="preserve"> </w:t>
      </w:r>
      <w:proofErr w:type="spellStart"/>
      <w:r w:rsidR="0011769B" w:rsidRPr="0011769B">
        <w:rPr>
          <w:b/>
        </w:rPr>
        <w:t>Oferent</w:t>
      </w:r>
      <w:proofErr w:type="spellEnd"/>
      <w:r w:rsidR="0011769B" w:rsidRPr="0011769B">
        <w:rPr>
          <w:b/>
        </w:rPr>
        <w:t xml:space="preserve"> </w:t>
      </w:r>
      <w:proofErr w:type="spellStart"/>
      <w:r w:rsidR="0011769B" w:rsidRPr="0011769B">
        <w:rPr>
          <w:b/>
        </w:rPr>
        <w:t>przeznaczy</w:t>
      </w:r>
      <w:proofErr w:type="spellEnd"/>
      <w:r w:rsidR="0011769B" w:rsidRPr="0011769B">
        <w:rPr>
          <w:b/>
        </w:rPr>
        <w:t xml:space="preserve"> do </w:t>
      </w:r>
      <w:proofErr w:type="spellStart"/>
      <w:r w:rsidR="0011769B" w:rsidRPr="0011769B">
        <w:rPr>
          <w:b/>
        </w:rPr>
        <w:t>realizacji</w:t>
      </w:r>
      <w:proofErr w:type="spellEnd"/>
      <w:r w:rsidR="0011769B" w:rsidRPr="0011769B">
        <w:rPr>
          <w:b/>
        </w:rPr>
        <w:t xml:space="preserve"> </w:t>
      </w:r>
      <w:proofErr w:type="spellStart"/>
      <w:r w:rsidR="0011769B" w:rsidRPr="0011769B">
        <w:rPr>
          <w:b/>
        </w:rPr>
        <w:t>usługi</w:t>
      </w:r>
      <w:proofErr w:type="spellEnd"/>
      <w:r w:rsidR="0011769B" w:rsidRPr="0011769B">
        <w:rPr>
          <w:b/>
        </w:rPr>
        <w:t xml:space="preserve"> </w:t>
      </w:r>
      <w:proofErr w:type="spellStart"/>
      <w:r w:rsidR="0011769B" w:rsidRPr="0011769B">
        <w:rPr>
          <w:b/>
        </w:rPr>
        <w:t>środki</w:t>
      </w:r>
      <w:proofErr w:type="spellEnd"/>
      <w:r w:rsidR="0011769B" w:rsidRPr="0011769B">
        <w:rPr>
          <w:b/>
        </w:rPr>
        <w:t xml:space="preserve"> </w:t>
      </w:r>
      <w:proofErr w:type="spellStart"/>
      <w:r w:rsidR="0011769B" w:rsidRPr="0011769B">
        <w:rPr>
          <w:b/>
        </w:rPr>
        <w:t>transportu</w:t>
      </w:r>
      <w:proofErr w:type="spellEnd"/>
      <w:r w:rsidR="0011769B" w:rsidRPr="0011769B">
        <w:rPr>
          <w:b/>
        </w:rPr>
        <w:t xml:space="preserve"> </w:t>
      </w:r>
      <w:proofErr w:type="spellStart"/>
      <w:r w:rsidR="0011769B" w:rsidRPr="0011769B">
        <w:rPr>
          <w:b/>
        </w:rPr>
        <w:t>posiadające</w:t>
      </w:r>
      <w:proofErr w:type="spellEnd"/>
      <w:r w:rsidR="0011769B" w:rsidRPr="0011769B">
        <w:rPr>
          <w:b/>
        </w:rPr>
        <w:t xml:space="preserve"> </w:t>
      </w:r>
      <w:proofErr w:type="spellStart"/>
      <w:r w:rsidR="0011769B" w:rsidRPr="0011769B">
        <w:rPr>
          <w:b/>
        </w:rPr>
        <w:t>ważne</w:t>
      </w:r>
      <w:proofErr w:type="spellEnd"/>
      <w:r w:rsidR="0011769B" w:rsidRPr="0011769B">
        <w:rPr>
          <w:b/>
        </w:rPr>
        <w:t xml:space="preserve"> na </w:t>
      </w:r>
      <w:proofErr w:type="spellStart"/>
      <w:r w:rsidR="0011769B" w:rsidRPr="0011769B">
        <w:rPr>
          <w:b/>
        </w:rPr>
        <w:t>pozwolenie</w:t>
      </w:r>
      <w:proofErr w:type="spellEnd"/>
      <w:r w:rsidR="0011769B" w:rsidRPr="0011769B">
        <w:rPr>
          <w:b/>
        </w:rPr>
        <w:t xml:space="preserve"> </w:t>
      </w:r>
      <w:proofErr w:type="spellStart"/>
      <w:r w:rsidR="0011769B" w:rsidRPr="0011769B">
        <w:rPr>
          <w:b/>
        </w:rPr>
        <w:t>MSWiA</w:t>
      </w:r>
      <w:proofErr w:type="spellEnd"/>
      <w:r w:rsidR="0011769B" w:rsidRPr="0011769B">
        <w:rPr>
          <w:b/>
        </w:rPr>
        <w:t xml:space="preserve"> na </w:t>
      </w:r>
      <w:proofErr w:type="spellStart"/>
      <w:r w:rsidR="0011769B" w:rsidRPr="0011769B">
        <w:rPr>
          <w:b/>
        </w:rPr>
        <w:t>uprzywilejowanie</w:t>
      </w:r>
      <w:proofErr w:type="spellEnd"/>
      <w:r w:rsidR="0011769B" w:rsidRPr="0011769B">
        <w:rPr>
          <w:b/>
        </w:rPr>
        <w:t xml:space="preserve"> w </w:t>
      </w:r>
      <w:proofErr w:type="spellStart"/>
      <w:r w:rsidR="0011769B" w:rsidRPr="0011769B">
        <w:rPr>
          <w:b/>
        </w:rPr>
        <w:t>ruchu</w:t>
      </w:r>
      <w:proofErr w:type="spellEnd"/>
      <w:r w:rsidR="0011769B" w:rsidRPr="0011769B">
        <w:rPr>
          <w:b/>
        </w:rPr>
        <w:t xml:space="preserve"> </w:t>
      </w:r>
      <w:proofErr w:type="spellStart"/>
      <w:r w:rsidR="0011769B" w:rsidRPr="0011769B">
        <w:rPr>
          <w:b/>
        </w:rPr>
        <w:t>drogowym</w:t>
      </w:r>
      <w:proofErr w:type="spellEnd"/>
      <w:r w:rsidR="0011769B" w:rsidRPr="0011769B">
        <w:rPr>
          <w:b/>
        </w:rPr>
        <w:t xml:space="preserve">, </w:t>
      </w:r>
      <w:proofErr w:type="spellStart"/>
      <w:r w:rsidR="0011769B" w:rsidRPr="0011769B">
        <w:rPr>
          <w:b/>
        </w:rPr>
        <w:t>które</w:t>
      </w:r>
      <w:proofErr w:type="spellEnd"/>
      <w:r w:rsidR="0011769B" w:rsidRPr="0011769B">
        <w:rPr>
          <w:b/>
        </w:rPr>
        <w:t xml:space="preserve"> </w:t>
      </w:r>
      <w:proofErr w:type="spellStart"/>
      <w:r w:rsidR="0011769B" w:rsidRPr="0011769B">
        <w:rPr>
          <w:b/>
        </w:rPr>
        <w:t>zostanie</w:t>
      </w:r>
      <w:proofErr w:type="spellEnd"/>
      <w:r w:rsidR="0011769B" w:rsidRPr="0011769B">
        <w:rPr>
          <w:b/>
        </w:rPr>
        <w:t xml:space="preserve"> </w:t>
      </w:r>
      <w:proofErr w:type="spellStart"/>
      <w:r w:rsidR="0011769B" w:rsidRPr="0011769B">
        <w:rPr>
          <w:b/>
        </w:rPr>
        <w:t>okazane</w:t>
      </w:r>
      <w:proofErr w:type="spellEnd"/>
      <w:r w:rsidR="0011769B" w:rsidRPr="0011769B">
        <w:rPr>
          <w:b/>
        </w:rPr>
        <w:t xml:space="preserve"> </w:t>
      </w:r>
      <w:proofErr w:type="spellStart"/>
      <w:r w:rsidR="0011769B" w:rsidRPr="0011769B">
        <w:rPr>
          <w:b/>
        </w:rPr>
        <w:t>Zamawiającemu</w:t>
      </w:r>
      <w:proofErr w:type="spellEnd"/>
      <w:r w:rsidR="0011769B" w:rsidRPr="0011769B">
        <w:rPr>
          <w:b/>
        </w:rPr>
        <w:t xml:space="preserve"> na </w:t>
      </w:r>
      <w:proofErr w:type="spellStart"/>
      <w:r w:rsidR="0011769B" w:rsidRPr="0011769B">
        <w:rPr>
          <w:b/>
        </w:rPr>
        <w:t>każde</w:t>
      </w:r>
      <w:proofErr w:type="spellEnd"/>
      <w:r w:rsidR="0011769B" w:rsidRPr="0011769B">
        <w:rPr>
          <w:b/>
        </w:rPr>
        <w:t xml:space="preserve"> </w:t>
      </w:r>
      <w:proofErr w:type="spellStart"/>
      <w:r w:rsidR="0011769B" w:rsidRPr="0011769B">
        <w:rPr>
          <w:b/>
        </w:rPr>
        <w:t>jego</w:t>
      </w:r>
      <w:proofErr w:type="spellEnd"/>
      <w:r w:rsidR="0011769B" w:rsidRPr="0011769B">
        <w:rPr>
          <w:b/>
        </w:rPr>
        <w:t xml:space="preserve"> </w:t>
      </w:r>
      <w:proofErr w:type="spellStart"/>
      <w:r w:rsidR="0011769B" w:rsidRPr="0011769B">
        <w:rPr>
          <w:b/>
        </w:rPr>
        <w:t>żądanie</w:t>
      </w:r>
      <w:proofErr w:type="spellEnd"/>
      <w:r w:rsidR="0011769B">
        <w:rPr>
          <w:b/>
        </w:rPr>
        <w:t xml:space="preserve">. </w:t>
      </w:r>
      <w:proofErr w:type="spellStart"/>
      <w:r w:rsidR="0011769B">
        <w:rPr>
          <w:b/>
        </w:rPr>
        <w:t>Zamawiający</w:t>
      </w:r>
      <w:proofErr w:type="spellEnd"/>
      <w:r w:rsidR="0011769B">
        <w:rPr>
          <w:b/>
        </w:rPr>
        <w:t xml:space="preserve"> nie </w:t>
      </w:r>
      <w:proofErr w:type="spellStart"/>
      <w:r w:rsidR="0011769B">
        <w:rPr>
          <w:b/>
        </w:rPr>
        <w:t>wymaga</w:t>
      </w:r>
      <w:proofErr w:type="spellEnd"/>
      <w:r w:rsidR="0011769B">
        <w:rPr>
          <w:b/>
        </w:rPr>
        <w:t xml:space="preserve"> </w:t>
      </w:r>
      <w:proofErr w:type="spellStart"/>
      <w:r w:rsidR="0011769B">
        <w:rPr>
          <w:b/>
        </w:rPr>
        <w:t>potwierdzenia</w:t>
      </w:r>
      <w:proofErr w:type="spellEnd"/>
      <w:r w:rsidR="0011769B">
        <w:rPr>
          <w:b/>
        </w:rPr>
        <w:t xml:space="preserve"> na </w:t>
      </w:r>
      <w:proofErr w:type="spellStart"/>
      <w:r w:rsidR="0011769B">
        <w:rPr>
          <w:b/>
        </w:rPr>
        <w:t>dzień</w:t>
      </w:r>
      <w:proofErr w:type="spellEnd"/>
      <w:r w:rsidR="0011769B">
        <w:rPr>
          <w:b/>
        </w:rPr>
        <w:t xml:space="preserve"> </w:t>
      </w:r>
      <w:proofErr w:type="spellStart"/>
      <w:r w:rsidR="0011769B">
        <w:rPr>
          <w:b/>
        </w:rPr>
        <w:t>składania</w:t>
      </w:r>
      <w:proofErr w:type="spellEnd"/>
      <w:r w:rsidR="0011769B">
        <w:rPr>
          <w:b/>
        </w:rPr>
        <w:t xml:space="preserve"> </w:t>
      </w:r>
      <w:proofErr w:type="spellStart"/>
      <w:r w:rsidR="0011769B">
        <w:rPr>
          <w:b/>
        </w:rPr>
        <w:t>ofert</w:t>
      </w:r>
      <w:proofErr w:type="spellEnd"/>
      <w:r w:rsidR="0011769B">
        <w:rPr>
          <w:b/>
        </w:rPr>
        <w:t>.</w:t>
      </w:r>
    </w:p>
    <w:p w:rsidR="00A24BDB" w:rsidRDefault="00A24BDB" w:rsidP="00A24BDB">
      <w:pPr>
        <w:pStyle w:val="NormalnyWeb"/>
        <w:spacing w:after="0"/>
      </w:pPr>
      <w:r>
        <w:rPr>
          <w:b/>
          <w:bCs/>
        </w:rPr>
        <w:t>Pytanie 7</w:t>
      </w:r>
    </w:p>
    <w:p w:rsidR="00A24BDB" w:rsidRDefault="00A24BDB" w:rsidP="00A24BDB">
      <w:pPr>
        <w:pStyle w:val="NormalnyWeb"/>
        <w:spacing w:after="0"/>
      </w:pPr>
      <w:r>
        <w:rPr>
          <w:sz w:val="22"/>
          <w:szCs w:val="22"/>
        </w:rPr>
        <w:t xml:space="preserve">Czy Zamawiający potwierdza, że zgodnie z zapisami SIWZ Rozdział III OPZ Szczegółowy opis przedmiotu zamówienia pkt. 2 zadanie nr 2 </w:t>
      </w:r>
      <w:proofErr w:type="spellStart"/>
      <w:r>
        <w:rPr>
          <w:sz w:val="22"/>
          <w:szCs w:val="22"/>
        </w:rPr>
        <w:t>ppkt</w:t>
      </w:r>
      <w:proofErr w:type="spellEnd"/>
      <w:r>
        <w:rPr>
          <w:sz w:val="22"/>
          <w:szCs w:val="22"/>
        </w:rPr>
        <w:t>. 2.3.3:</w:t>
      </w:r>
    </w:p>
    <w:p w:rsidR="00A24BDB" w:rsidRDefault="00A24BDB" w:rsidP="00A24BDB">
      <w:pPr>
        <w:pStyle w:val="NormalnyWeb"/>
        <w:spacing w:after="0"/>
      </w:pPr>
      <w:r>
        <w:t>„</w:t>
      </w:r>
      <w:r>
        <w:rPr>
          <w:sz w:val="22"/>
          <w:szCs w:val="22"/>
        </w:rPr>
        <w:t>Transport materiałów biologicznych (w tym krwi, preparatów krwiopochodnych itp.) oraz dokumentacji będzie realizowany na podstawie indywidualnych zleceń.”</w:t>
      </w:r>
    </w:p>
    <w:p w:rsidR="00A24BDB" w:rsidRDefault="00A24BDB" w:rsidP="00A24BDB">
      <w:pPr>
        <w:pStyle w:val="NormalnyWeb"/>
        <w:spacing w:after="0" w:line="276" w:lineRule="auto"/>
      </w:pPr>
      <w:r>
        <w:rPr>
          <w:color w:val="000000"/>
          <w:sz w:val="22"/>
          <w:szCs w:val="22"/>
          <w:shd w:val="clear" w:color="auto" w:fill="FFFFFF"/>
        </w:rPr>
        <w:t xml:space="preserve">transport krwi ma się odbywać zgodnie z </w:t>
      </w:r>
      <w:r>
        <w:rPr>
          <w:color w:val="000000"/>
          <w:sz w:val="22"/>
          <w:szCs w:val="22"/>
        </w:rPr>
        <w:t>wymogi określonymi w:</w:t>
      </w:r>
    </w:p>
    <w:p w:rsidR="00A24BDB" w:rsidRDefault="00A24BDB" w:rsidP="00A24BDB">
      <w:pPr>
        <w:pStyle w:val="NormalnyWeb"/>
        <w:numPr>
          <w:ilvl w:val="0"/>
          <w:numId w:val="24"/>
        </w:numPr>
        <w:spacing w:after="0" w:line="276" w:lineRule="auto"/>
      </w:pPr>
      <w:r>
        <w:rPr>
          <w:color w:val="000000"/>
          <w:sz w:val="22"/>
          <w:szCs w:val="22"/>
        </w:rPr>
        <w:t>Obwieszczeniu Ministra Zdrowia z dnia 16 października 2019 r. w sprawie wymagań Dobrej Praktyki pobierania krwi i jej składników, badań, preparatyki, przechowywania, wydawania i transportu dla jednostek organizacyjnych publicznej służby krwi oraz</w:t>
      </w:r>
    </w:p>
    <w:p w:rsidR="00A24BDB" w:rsidRDefault="00A24BDB" w:rsidP="00A24BDB">
      <w:pPr>
        <w:pStyle w:val="NormalnyWeb"/>
        <w:numPr>
          <w:ilvl w:val="0"/>
          <w:numId w:val="24"/>
        </w:numPr>
        <w:spacing w:after="0" w:line="276" w:lineRule="auto"/>
      </w:pPr>
      <w:r>
        <w:rPr>
          <w:color w:val="000000"/>
          <w:sz w:val="22"/>
          <w:szCs w:val="22"/>
        </w:rPr>
        <w:t>Rozporządzeniu Ministra Zdrowia z dnia 16 października 2017 r. w sprawie leczenia krwią w podmiotach leczniczych wykonujących działalność leczniczą w rodzaju stacjonarne i całodobowe świadczenia zdrowotne, w których przebywają pacjenci ze wskazaniami do leczenia krwią i jej składnikami?</w:t>
      </w:r>
    </w:p>
    <w:p w:rsidR="00A24BDB" w:rsidRPr="001B5416" w:rsidRDefault="00A24BDB" w:rsidP="001B5416">
      <w:pPr>
        <w:widowControl w:val="0"/>
        <w:autoSpaceDE w:val="0"/>
        <w:autoSpaceDN w:val="0"/>
        <w:adjustRightInd w:val="0"/>
        <w:jc w:val="both"/>
        <w:rPr>
          <w:rFonts w:ascii="Tahoma" w:hAnsi="Tahoma" w:cs="Tahoma"/>
          <w:b/>
          <w:sz w:val="20"/>
          <w:szCs w:val="20"/>
        </w:rPr>
      </w:pPr>
      <w:proofErr w:type="spellStart"/>
      <w:r w:rsidRPr="00A24BDB">
        <w:rPr>
          <w:rFonts w:ascii="Tahoma" w:hAnsi="Tahoma" w:cs="Tahoma"/>
          <w:b/>
          <w:sz w:val="20"/>
          <w:szCs w:val="20"/>
        </w:rPr>
        <w:lastRenderedPageBreak/>
        <w:t>Odpowiedź:</w:t>
      </w:r>
      <w:r w:rsidR="001B5416">
        <w:rPr>
          <w:rFonts w:ascii="Tahoma" w:hAnsi="Tahoma" w:cs="Tahoma"/>
          <w:b/>
          <w:sz w:val="20"/>
          <w:szCs w:val="20"/>
        </w:rPr>
        <w:t>Tak</w:t>
      </w:r>
      <w:proofErr w:type="spellEnd"/>
      <w:r w:rsidR="001B5416">
        <w:rPr>
          <w:rFonts w:ascii="Tahoma" w:hAnsi="Tahoma" w:cs="Tahoma"/>
          <w:b/>
          <w:sz w:val="20"/>
          <w:szCs w:val="20"/>
        </w:rPr>
        <w:t>.</w:t>
      </w:r>
    </w:p>
    <w:p w:rsidR="00A24BDB" w:rsidRDefault="00A24BDB" w:rsidP="00A24BDB">
      <w:pPr>
        <w:pStyle w:val="NormalnyWeb"/>
        <w:spacing w:after="0"/>
      </w:pPr>
      <w:r>
        <w:rPr>
          <w:b/>
          <w:bCs/>
          <w:sz w:val="22"/>
          <w:szCs w:val="22"/>
        </w:rPr>
        <w:t>Pytanie 8</w:t>
      </w:r>
    </w:p>
    <w:p w:rsidR="00A24BDB" w:rsidRDefault="00A24BDB" w:rsidP="00A24BDB">
      <w:pPr>
        <w:pStyle w:val="NormalnyWeb"/>
        <w:spacing w:after="0"/>
      </w:pPr>
      <w:r>
        <w:rPr>
          <w:sz w:val="22"/>
          <w:szCs w:val="22"/>
        </w:rPr>
        <w:t xml:space="preserve">Czy Zamawiający potwierdza, że zgodnie z zapisami SIWZ Rozdział III OPZ Szczegółowy opis przedmiotu zamówienia pkt. 2 zadanie nr 2 </w:t>
      </w:r>
      <w:proofErr w:type="spellStart"/>
      <w:r>
        <w:rPr>
          <w:sz w:val="22"/>
          <w:szCs w:val="22"/>
        </w:rPr>
        <w:t>ppkt</w:t>
      </w:r>
      <w:proofErr w:type="spellEnd"/>
      <w:r>
        <w:rPr>
          <w:sz w:val="22"/>
          <w:szCs w:val="22"/>
        </w:rPr>
        <w:t>. 2.3.3:</w:t>
      </w:r>
    </w:p>
    <w:p w:rsidR="00A24BDB" w:rsidRDefault="00A24BDB" w:rsidP="00A24BDB">
      <w:pPr>
        <w:pStyle w:val="NormalnyWeb"/>
        <w:spacing w:after="0"/>
      </w:pPr>
      <w:r>
        <w:t>„</w:t>
      </w:r>
      <w:r>
        <w:rPr>
          <w:sz w:val="22"/>
          <w:szCs w:val="22"/>
        </w:rPr>
        <w:t>Transport materiałów biologicznych (w tym krwi, preparatów krwiopochodnych itp.) oraz dokumentacji będzie realizowany na podstawie indywidualnych zleceń.”</w:t>
      </w:r>
    </w:p>
    <w:p w:rsidR="00A24BDB" w:rsidRDefault="00A24BDB" w:rsidP="00A24BDB">
      <w:pPr>
        <w:pStyle w:val="NormalnyWeb"/>
        <w:spacing w:after="0" w:line="276" w:lineRule="auto"/>
      </w:pPr>
      <w:r>
        <w:rPr>
          <w:color w:val="000000"/>
          <w:sz w:val="22"/>
          <w:szCs w:val="22"/>
        </w:rPr>
        <w:t>lodówki na wyposażeniu każdego pojazdu przeznaczone do transportu krwi muszą spełniać wymogi określone w aktach prawnych przytoczonych w pytaniu 7.</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1B5416">
        <w:rPr>
          <w:rFonts w:ascii="Tahoma" w:hAnsi="Tahoma" w:cs="Tahoma"/>
          <w:b/>
          <w:sz w:val="20"/>
          <w:szCs w:val="20"/>
        </w:rPr>
        <w:t xml:space="preserve"> </w:t>
      </w:r>
      <w:proofErr w:type="spellStart"/>
      <w:r w:rsidR="001B5416">
        <w:rPr>
          <w:rFonts w:ascii="Tahoma" w:hAnsi="Tahoma" w:cs="Tahoma"/>
          <w:b/>
          <w:sz w:val="20"/>
          <w:szCs w:val="20"/>
        </w:rPr>
        <w:t>Lodówki</w:t>
      </w:r>
      <w:proofErr w:type="spellEnd"/>
      <w:r w:rsidR="001B5416">
        <w:rPr>
          <w:rFonts w:ascii="Tahoma" w:hAnsi="Tahoma" w:cs="Tahoma"/>
          <w:b/>
          <w:sz w:val="20"/>
          <w:szCs w:val="20"/>
        </w:rPr>
        <w:t xml:space="preserve"> </w:t>
      </w:r>
      <w:proofErr w:type="spellStart"/>
      <w:r w:rsidR="001B5416">
        <w:rPr>
          <w:rFonts w:ascii="Tahoma" w:hAnsi="Tahoma" w:cs="Tahoma"/>
          <w:b/>
          <w:sz w:val="20"/>
          <w:szCs w:val="20"/>
        </w:rPr>
        <w:t>zapewnia</w:t>
      </w:r>
      <w:proofErr w:type="spellEnd"/>
      <w:r w:rsidR="001B5416">
        <w:rPr>
          <w:rFonts w:ascii="Tahoma" w:hAnsi="Tahoma" w:cs="Tahoma"/>
          <w:b/>
          <w:sz w:val="20"/>
          <w:szCs w:val="20"/>
        </w:rPr>
        <w:t xml:space="preserve"> </w:t>
      </w:r>
      <w:proofErr w:type="spellStart"/>
      <w:r w:rsidR="001B5416">
        <w:rPr>
          <w:rFonts w:ascii="Tahoma" w:hAnsi="Tahoma" w:cs="Tahoma"/>
          <w:b/>
          <w:sz w:val="20"/>
          <w:szCs w:val="20"/>
        </w:rPr>
        <w:t>Zamawiający</w:t>
      </w:r>
      <w:proofErr w:type="spellEnd"/>
      <w:r w:rsidR="001B5416">
        <w:rPr>
          <w:rFonts w:ascii="Tahoma" w:hAnsi="Tahoma" w:cs="Tahoma"/>
          <w:b/>
          <w:sz w:val="20"/>
          <w:szCs w:val="20"/>
        </w:rPr>
        <w:t>.</w:t>
      </w:r>
    </w:p>
    <w:p w:rsidR="00A24BDB" w:rsidRDefault="00A24BDB" w:rsidP="00A24BDB">
      <w:pPr>
        <w:pStyle w:val="NormalnyWeb"/>
        <w:spacing w:after="0"/>
      </w:pPr>
      <w:r>
        <w:rPr>
          <w:b/>
          <w:bCs/>
          <w:shd w:val="clear" w:color="auto" w:fill="FFFFFF"/>
        </w:rPr>
        <w:t>Pytanie 9</w:t>
      </w:r>
    </w:p>
    <w:p w:rsidR="00A24BDB" w:rsidRDefault="00A24BDB" w:rsidP="00A24BDB">
      <w:pPr>
        <w:pStyle w:val="NormalnyWeb"/>
        <w:spacing w:after="0"/>
      </w:pPr>
      <w:r>
        <w:rPr>
          <w:sz w:val="22"/>
          <w:szCs w:val="22"/>
        </w:rPr>
        <w:t xml:space="preserve">Czy Zamawiający potwierdza, że zgodnie z zapisami SIWZ Rozdział III OPZ Szczegółowy opis przedmiotu zamówienia pkt. 2 zadanie nr 2 </w:t>
      </w:r>
      <w:proofErr w:type="spellStart"/>
      <w:r>
        <w:rPr>
          <w:sz w:val="22"/>
          <w:szCs w:val="22"/>
        </w:rPr>
        <w:t>ppkt</w:t>
      </w:r>
      <w:proofErr w:type="spellEnd"/>
      <w:r>
        <w:rPr>
          <w:sz w:val="22"/>
          <w:szCs w:val="22"/>
        </w:rPr>
        <w:t>. 2.3.3:</w:t>
      </w:r>
    </w:p>
    <w:p w:rsidR="00A24BDB" w:rsidRDefault="00A24BDB" w:rsidP="00A24BDB">
      <w:pPr>
        <w:pStyle w:val="NormalnyWeb"/>
        <w:spacing w:after="0"/>
      </w:pPr>
      <w:r>
        <w:t>„</w:t>
      </w:r>
      <w:r>
        <w:rPr>
          <w:sz w:val="22"/>
          <w:szCs w:val="22"/>
        </w:rPr>
        <w:t>Transport materiałów biologicznych (w tym krwi, preparatów krwiopochodnych itp.) oraz dokumentacji będzie realizowany na podstawie indywidualnych zleceń.”</w:t>
      </w:r>
    </w:p>
    <w:p w:rsidR="00A24BDB" w:rsidRDefault="00A24BDB" w:rsidP="00A24BDB">
      <w:pPr>
        <w:pStyle w:val="NormalnyWeb"/>
        <w:spacing w:after="0" w:line="276" w:lineRule="auto"/>
        <w:rPr>
          <w:sz w:val="22"/>
          <w:szCs w:val="22"/>
        </w:rPr>
      </w:pPr>
      <w:r>
        <w:rPr>
          <w:sz w:val="22"/>
          <w:szCs w:val="22"/>
        </w:rPr>
        <w:t>do przewozu krwi winna być używana walidowana lodówka i czy dla potwierdzenia Oferent winien okazać na każde wezwanie Zamawiającego dokumenty walidacji oferowanych lodówek?</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1B5416">
        <w:rPr>
          <w:rFonts w:ascii="Tahoma" w:hAnsi="Tahoma" w:cs="Tahoma"/>
          <w:b/>
          <w:sz w:val="20"/>
          <w:szCs w:val="20"/>
        </w:rPr>
        <w:t xml:space="preserve"> </w:t>
      </w:r>
      <w:proofErr w:type="spellStart"/>
      <w:r w:rsidR="001B5416">
        <w:rPr>
          <w:rFonts w:ascii="Tahoma" w:hAnsi="Tahoma" w:cs="Tahoma"/>
          <w:b/>
          <w:sz w:val="20"/>
          <w:szCs w:val="20"/>
        </w:rPr>
        <w:t>Lodówki</w:t>
      </w:r>
      <w:proofErr w:type="spellEnd"/>
      <w:r w:rsidR="001B5416">
        <w:rPr>
          <w:rFonts w:ascii="Tahoma" w:hAnsi="Tahoma" w:cs="Tahoma"/>
          <w:b/>
          <w:sz w:val="20"/>
          <w:szCs w:val="20"/>
        </w:rPr>
        <w:t xml:space="preserve"> </w:t>
      </w:r>
      <w:proofErr w:type="spellStart"/>
      <w:r w:rsidR="001B5416">
        <w:rPr>
          <w:rFonts w:ascii="Tahoma" w:hAnsi="Tahoma" w:cs="Tahoma"/>
          <w:b/>
          <w:sz w:val="20"/>
          <w:szCs w:val="20"/>
        </w:rPr>
        <w:t>zapewnia</w:t>
      </w:r>
      <w:proofErr w:type="spellEnd"/>
      <w:r w:rsidR="001B5416">
        <w:rPr>
          <w:rFonts w:ascii="Tahoma" w:hAnsi="Tahoma" w:cs="Tahoma"/>
          <w:b/>
          <w:sz w:val="20"/>
          <w:szCs w:val="20"/>
        </w:rPr>
        <w:t xml:space="preserve"> </w:t>
      </w:r>
      <w:proofErr w:type="spellStart"/>
      <w:r w:rsidR="001B5416">
        <w:rPr>
          <w:rFonts w:ascii="Tahoma" w:hAnsi="Tahoma" w:cs="Tahoma"/>
          <w:b/>
          <w:sz w:val="20"/>
          <w:szCs w:val="20"/>
        </w:rPr>
        <w:t>Zamawiający</w:t>
      </w:r>
      <w:proofErr w:type="spellEnd"/>
      <w:r w:rsidR="001B5416">
        <w:rPr>
          <w:rFonts w:ascii="Tahoma" w:hAnsi="Tahoma" w:cs="Tahoma"/>
          <w:b/>
          <w:sz w:val="20"/>
          <w:szCs w:val="20"/>
        </w:rPr>
        <w:t>.</w:t>
      </w:r>
    </w:p>
    <w:p w:rsidR="00A24BDB" w:rsidRDefault="00A24BDB" w:rsidP="00A24BDB">
      <w:pPr>
        <w:pStyle w:val="NormalnyWeb"/>
        <w:spacing w:after="0" w:line="276" w:lineRule="auto"/>
      </w:pPr>
      <w:r>
        <w:rPr>
          <w:b/>
          <w:bCs/>
          <w:sz w:val="22"/>
          <w:szCs w:val="22"/>
          <w:shd w:val="clear" w:color="auto" w:fill="FFFFFF"/>
        </w:rPr>
        <w:t>Pytanie 10</w:t>
      </w:r>
    </w:p>
    <w:p w:rsidR="00A24BDB" w:rsidRDefault="00A24BDB" w:rsidP="00A24BDB">
      <w:pPr>
        <w:pStyle w:val="NormalnyWeb"/>
        <w:spacing w:after="0"/>
      </w:pPr>
      <w:r>
        <w:rPr>
          <w:sz w:val="22"/>
          <w:szCs w:val="22"/>
        </w:rPr>
        <w:t xml:space="preserve">Czy Zamawiający potwierdza, że zgodnie z zapisami SIWZ Rozdział III OPZ Szczegółowy opis przedmiotu zamówienia pkt. 2 zadanie nr 2 </w:t>
      </w:r>
      <w:proofErr w:type="spellStart"/>
      <w:r>
        <w:rPr>
          <w:sz w:val="22"/>
          <w:szCs w:val="22"/>
        </w:rPr>
        <w:t>ppkt</w:t>
      </w:r>
      <w:proofErr w:type="spellEnd"/>
      <w:r>
        <w:rPr>
          <w:sz w:val="22"/>
          <w:szCs w:val="22"/>
        </w:rPr>
        <w:t>. 2.3.3:</w:t>
      </w:r>
    </w:p>
    <w:p w:rsidR="00A24BDB" w:rsidRDefault="00A24BDB" w:rsidP="00A24BDB">
      <w:pPr>
        <w:pStyle w:val="NormalnyWeb"/>
        <w:spacing w:after="0"/>
      </w:pPr>
      <w:r>
        <w:t>„</w:t>
      </w:r>
      <w:r>
        <w:rPr>
          <w:sz w:val="22"/>
          <w:szCs w:val="22"/>
        </w:rPr>
        <w:t>Transport materiałów biologicznych (w tym krwi, preparatów krwiopochodnych itp.) oraz dokumentacji będzie realizowany na podstawie indywidualnych zleceń.”</w:t>
      </w:r>
    </w:p>
    <w:p w:rsidR="00A24BDB" w:rsidRDefault="00A24BDB" w:rsidP="00A24BDB">
      <w:pPr>
        <w:pStyle w:val="NormalnyWeb"/>
        <w:spacing w:after="0" w:line="276" w:lineRule="auto"/>
      </w:pPr>
      <w:r>
        <w:rPr>
          <w:sz w:val="22"/>
          <w:szCs w:val="22"/>
        </w:rPr>
        <w:t>Oferent dla potwierdzenia zgodności oferowanego wyposażenia, winien dołączyć do Oferty informację o modelu i nr/symbolu homologacji oferowanych lodówek?</w:t>
      </w:r>
    </w:p>
    <w:p w:rsidR="001B5416" w:rsidRPr="00A24BDB" w:rsidRDefault="00A24BDB" w:rsidP="001B5416">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1B5416">
        <w:rPr>
          <w:rFonts w:ascii="Tahoma" w:hAnsi="Tahoma" w:cs="Tahoma"/>
          <w:b/>
          <w:sz w:val="20"/>
          <w:szCs w:val="20"/>
        </w:rPr>
        <w:t xml:space="preserve"> </w:t>
      </w:r>
      <w:proofErr w:type="spellStart"/>
      <w:r w:rsidR="001B5416">
        <w:rPr>
          <w:rFonts w:ascii="Tahoma" w:hAnsi="Tahoma" w:cs="Tahoma"/>
          <w:b/>
          <w:sz w:val="20"/>
          <w:szCs w:val="20"/>
        </w:rPr>
        <w:t>Lodówki</w:t>
      </w:r>
      <w:proofErr w:type="spellEnd"/>
      <w:r w:rsidR="001B5416">
        <w:rPr>
          <w:rFonts w:ascii="Tahoma" w:hAnsi="Tahoma" w:cs="Tahoma"/>
          <w:b/>
          <w:sz w:val="20"/>
          <w:szCs w:val="20"/>
        </w:rPr>
        <w:t xml:space="preserve"> </w:t>
      </w:r>
      <w:proofErr w:type="spellStart"/>
      <w:r w:rsidR="001B5416">
        <w:rPr>
          <w:rFonts w:ascii="Tahoma" w:hAnsi="Tahoma" w:cs="Tahoma"/>
          <w:b/>
          <w:sz w:val="20"/>
          <w:szCs w:val="20"/>
        </w:rPr>
        <w:t>zapewnia</w:t>
      </w:r>
      <w:proofErr w:type="spellEnd"/>
      <w:r w:rsidR="001B5416">
        <w:rPr>
          <w:rFonts w:ascii="Tahoma" w:hAnsi="Tahoma" w:cs="Tahoma"/>
          <w:b/>
          <w:sz w:val="20"/>
          <w:szCs w:val="20"/>
        </w:rPr>
        <w:t xml:space="preserve"> </w:t>
      </w:r>
      <w:proofErr w:type="spellStart"/>
      <w:r w:rsidR="001B5416">
        <w:rPr>
          <w:rFonts w:ascii="Tahoma" w:hAnsi="Tahoma" w:cs="Tahoma"/>
          <w:b/>
          <w:sz w:val="20"/>
          <w:szCs w:val="20"/>
        </w:rPr>
        <w:t>Zamawiający</w:t>
      </w:r>
      <w:proofErr w:type="spellEnd"/>
      <w:r w:rsidR="001B5416">
        <w:rPr>
          <w:rFonts w:ascii="Tahoma" w:hAnsi="Tahoma" w:cs="Tahoma"/>
          <w:b/>
          <w:sz w:val="20"/>
          <w:szCs w:val="20"/>
        </w:rPr>
        <w:t>.</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
    <w:p w:rsidR="00A24BDB" w:rsidRDefault="00A24BDB" w:rsidP="00A24BDB">
      <w:pPr>
        <w:pStyle w:val="NormalnyWeb"/>
        <w:spacing w:after="0"/>
      </w:pPr>
      <w:r>
        <w:rPr>
          <w:b/>
          <w:bCs/>
          <w:shd w:val="clear" w:color="auto" w:fill="FFFFFF"/>
        </w:rPr>
        <w:t>Pytanie 11</w:t>
      </w:r>
    </w:p>
    <w:p w:rsidR="00A24BDB" w:rsidRDefault="00A24BDB" w:rsidP="00A24BDB">
      <w:pPr>
        <w:pStyle w:val="NormalnyWeb"/>
        <w:spacing w:after="0"/>
      </w:pPr>
      <w:r>
        <w:rPr>
          <w:sz w:val="22"/>
          <w:szCs w:val="22"/>
        </w:rPr>
        <w:t xml:space="preserve">Czy Zamawiający potwierdza, że zgodnie z zapisami SIWZ Rozdział III OPZ Szczegółowy opis przedmiotu zamówienia pkt. 2 zadanie nr 2 </w:t>
      </w:r>
      <w:proofErr w:type="spellStart"/>
      <w:r>
        <w:rPr>
          <w:sz w:val="22"/>
          <w:szCs w:val="22"/>
        </w:rPr>
        <w:t>ppkt</w:t>
      </w:r>
      <w:proofErr w:type="spellEnd"/>
      <w:r>
        <w:rPr>
          <w:sz w:val="22"/>
          <w:szCs w:val="22"/>
        </w:rPr>
        <w:t>. 2.3.3:</w:t>
      </w:r>
    </w:p>
    <w:p w:rsidR="00A24BDB" w:rsidRDefault="00A24BDB" w:rsidP="00A24BDB">
      <w:pPr>
        <w:pStyle w:val="NormalnyWeb"/>
        <w:spacing w:after="0"/>
      </w:pPr>
      <w:r>
        <w:lastRenderedPageBreak/>
        <w:t>„</w:t>
      </w:r>
      <w:r>
        <w:rPr>
          <w:sz w:val="22"/>
          <w:szCs w:val="22"/>
        </w:rPr>
        <w:t>Transport materiałów biologicznych (w tym krwi, preparatów krwiopochodnych itp.) oraz dokumentacji będzie realizowany na podstawie indywidualnych zleceń.”</w:t>
      </w:r>
    </w:p>
    <w:p w:rsidR="00A24BDB" w:rsidRDefault="00A24BDB" w:rsidP="00A24BDB">
      <w:pPr>
        <w:pStyle w:val="NormalnyWeb"/>
        <w:spacing w:after="0" w:line="276" w:lineRule="auto"/>
      </w:pPr>
      <w:r>
        <w:rPr>
          <w:sz w:val="22"/>
          <w:szCs w:val="22"/>
        </w:rPr>
        <w:t>lodówki zapewniane przez oferenta muszą posiadać możliwość stałej, w całym czasie transportu i jazdy kontroli temperatury i jej zapisu?</w:t>
      </w:r>
    </w:p>
    <w:p w:rsidR="00A24BDB" w:rsidRDefault="00A24BDB" w:rsidP="00A24BDB">
      <w:pPr>
        <w:pStyle w:val="NormalnyWeb"/>
        <w:spacing w:line="276" w:lineRule="auto"/>
      </w:pPr>
      <w:r>
        <w:rPr>
          <w:i/>
          <w:iCs/>
          <w:sz w:val="22"/>
          <w:szCs w:val="22"/>
          <w:u w:val="single"/>
        </w:rPr>
        <w:t>Uzasadnienie dla pytań :</w:t>
      </w:r>
    </w:p>
    <w:p w:rsidR="00A24BDB" w:rsidRDefault="00A24BDB" w:rsidP="00A24BDB">
      <w:pPr>
        <w:pStyle w:val="NormalnyWeb"/>
        <w:spacing w:after="0"/>
        <w:ind w:left="284" w:hanging="284"/>
      </w:pPr>
      <w:r>
        <w:rPr>
          <w:i/>
          <w:iCs/>
          <w:sz w:val="22"/>
          <w:szCs w:val="22"/>
        </w:rPr>
        <w:t xml:space="preserve">a) Transportowanie krwi i jej składników winno się odbywać w temperaturach: </w:t>
      </w:r>
      <w:proofErr w:type="spellStart"/>
      <w:r>
        <w:rPr>
          <w:i/>
          <w:iCs/>
          <w:sz w:val="22"/>
          <w:szCs w:val="22"/>
        </w:rPr>
        <w:t>KKCz</w:t>
      </w:r>
      <w:proofErr w:type="spellEnd"/>
      <w:r>
        <w:rPr>
          <w:i/>
          <w:iCs/>
          <w:sz w:val="22"/>
          <w:szCs w:val="22"/>
        </w:rPr>
        <w:t xml:space="preserve"> – od 20 C do 60 C,</w:t>
      </w:r>
    </w:p>
    <w:p w:rsidR="00A24BDB" w:rsidRDefault="00A24BDB" w:rsidP="00A24BDB">
      <w:pPr>
        <w:pStyle w:val="NormalnyWeb"/>
        <w:spacing w:after="0"/>
        <w:ind w:left="284" w:hanging="284"/>
      </w:pPr>
      <w:r>
        <w:rPr>
          <w:i/>
          <w:iCs/>
          <w:sz w:val="22"/>
          <w:szCs w:val="22"/>
        </w:rPr>
        <w:t>b) KKP – od 200 C do 240 C,</w:t>
      </w:r>
    </w:p>
    <w:p w:rsidR="00A24BDB" w:rsidRDefault="00A24BDB" w:rsidP="00A24BDB">
      <w:pPr>
        <w:pStyle w:val="NormalnyWeb"/>
        <w:spacing w:after="0"/>
        <w:ind w:left="284" w:hanging="284"/>
      </w:pPr>
      <w:r>
        <w:rPr>
          <w:i/>
          <w:iCs/>
          <w:sz w:val="22"/>
          <w:szCs w:val="22"/>
        </w:rPr>
        <w:t>c) FFP – zamrożone co najmniej – 180 C,</w:t>
      </w:r>
    </w:p>
    <w:p w:rsidR="00A24BDB" w:rsidRDefault="00A24BDB" w:rsidP="00A24BDB">
      <w:pPr>
        <w:pStyle w:val="NormalnyWeb"/>
        <w:spacing w:after="0"/>
        <w:ind w:left="284" w:hanging="284"/>
      </w:pPr>
      <w:r>
        <w:rPr>
          <w:i/>
          <w:iCs/>
          <w:sz w:val="22"/>
          <w:szCs w:val="22"/>
        </w:rPr>
        <w:t>d) Czynnik krzepnięcia – od 20 C do 100 C</w:t>
      </w:r>
    </w:p>
    <w:p w:rsidR="00A24BDB" w:rsidRDefault="00A24BDB" w:rsidP="00A24BDB">
      <w:pPr>
        <w:pStyle w:val="NormalnyWeb"/>
        <w:spacing w:after="0"/>
        <w:ind w:left="284" w:hanging="284"/>
      </w:pPr>
      <w:r>
        <w:rPr>
          <w:i/>
          <w:iCs/>
          <w:sz w:val="22"/>
          <w:szCs w:val="22"/>
        </w:rPr>
        <w:t>e) W SIWZ nie ma określonych dokumentów ani wymogów, dokumentów, pozwalających na zweryfikowanie czy do przewozu Oferent daje drogą, profesjonalną lodówkę, czy nie atestowaną lodówkę z hipermarketu.</w:t>
      </w:r>
    </w:p>
    <w:p w:rsidR="00A24BDB" w:rsidRDefault="00A24BDB" w:rsidP="00A24BDB">
      <w:pPr>
        <w:pStyle w:val="NormalnyWeb"/>
        <w:spacing w:after="0"/>
        <w:ind w:left="284" w:hanging="284"/>
      </w:pPr>
      <w:r>
        <w:rPr>
          <w:i/>
          <w:iCs/>
          <w:sz w:val="22"/>
          <w:szCs w:val="22"/>
        </w:rPr>
        <w:t>f) Homologowana lodówka z regulacją temperatury, i zapisem jej wartości temperatury w całym czasie przewozu jest obligatoryjnym wymogiem w/w rozporządzeń Ministerstwa Zdrowia.</w:t>
      </w:r>
    </w:p>
    <w:p w:rsidR="00A24BDB" w:rsidRDefault="00A24BDB" w:rsidP="00A24BDB">
      <w:pPr>
        <w:pStyle w:val="NormalnyWeb"/>
        <w:spacing w:after="0"/>
        <w:ind w:left="284" w:hanging="284"/>
      </w:pPr>
      <w:r>
        <w:rPr>
          <w:i/>
          <w:iCs/>
          <w:sz w:val="22"/>
          <w:szCs w:val="22"/>
        </w:rPr>
        <w:t>g) Koszt zakupu 1 szt. takiej lodówki to koszt ponad 6tyśzł, bez tego wymogu można oferować zaś lodówki z hipermarketów za 40zł. Nie ma zaś w SIWZ wymogu pozwalającego na stwierdzenie, czy deklarowane przez Oferenta lodówki spełniają wymogi przytoczonych rozporządzeń.</w:t>
      </w:r>
    </w:p>
    <w:p w:rsidR="001B5416" w:rsidRPr="00A24BDB" w:rsidRDefault="00A24BDB" w:rsidP="001B5416">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1B5416">
        <w:rPr>
          <w:rFonts w:ascii="Tahoma" w:hAnsi="Tahoma" w:cs="Tahoma"/>
          <w:b/>
          <w:sz w:val="20"/>
          <w:szCs w:val="20"/>
        </w:rPr>
        <w:t xml:space="preserve"> </w:t>
      </w:r>
      <w:proofErr w:type="spellStart"/>
      <w:r w:rsidR="001B5416">
        <w:rPr>
          <w:rFonts w:ascii="Tahoma" w:hAnsi="Tahoma" w:cs="Tahoma"/>
          <w:b/>
          <w:sz w:val="20"/>
          <w:szCs w:val="20"/>
        </w:rPr>
        <w:t>Lodówki</w:t>
      </w:r>
      <w:proofErr w:type="spellEnd"/>
      <w:r w:rsidR="001B5416">
        <w:rPr>
          <w:rFonts w:ascii="Tahoma" w:hAnsi="Tahoma" w:cs="Tahoma"/>
          <w:b/>
          <w:sz w:val="20"/>
          <w:szCs w:val="20"/>
        </w:rPr>
        <w:t xml:space="preserve"> </w:t>
      </w:r>
      <w:proofErr w:type="spellStart"/>
      <w:r w:rsidR="001B5416">
        <w:rPr>
          <w:rFonts w:ascii="Tahoma" w:hAnsi="Tahoma" w:cs="Tahoma"/>
          <w:b/>
          <w:sz w:val="20"/>
          <w:szCs w:val="20"/>
        </w:rPr>
        <w:t>zapewnia</w:t>
      </w:r>
      <w:proofErr w:type="spellEnd"/>
      <w:r w:rsidR="001B5416">
        <w:rPr>
          <w:rFonts w:ascii="Tahoma" w:hAnsi="Tahoma" w:cs="Tahoma"/>
          <w:b/>
          <w:sz w:val="20"/>
          <w:szCs w:val="20"/>
        </w:rPr>
        <w:t xml:space="preserve"> </w:t>
      </w:r>
      <w:proofErr w:type="spellStart"/>
      <w:r w:rsidR="001B5416">
        <w:rPr>
          <w:rFonts w:ascii="Tahoma" w:hAnsi="Tahoma" w:cs="Tahoma"/>
          <w:b/>
          <w:sz w:val="20"/>
          <w:szCs w:val="20"/>
        </w:rPr>
        <w:t>Zamawiający</w:t>
      </w:r>
      <w:proofErr w:type="spellEnd"/>
      <w:r w:rsidR="001B5416">
        <w:rPr>
          <w:rFonts w:ascii="Tahoma" w:hAnsi="Tahoma" w:cs="Tahoma"/>
          <w:b/>
          <w:sz w:val="20"/>
          <w:szCs w:val="20"/>
        </w:rPr>
        <w:t>.</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
    <w:p w:rsidR="00A24BDB" w:rsidRDefault="00A24BDB" w:rsidP="00A24BDB">
      <w:pPr>
        <w:pStyle w:val="NormalnyWeb"/>
        <w:spacing w:after="0"/>
      </w:pPr>
      <w:r>
        <w:rPr>
          <w:b/>
          <w:bCs/>
          <w:color w:val="000000"/>
          <w:sz w:val="22"/>
          <w:szCs w:val="22"/>
        </w:rPr>
        <w:t>Pytanie 12</w:t>
      </w:r>
    </w:p>
    <w:p w:rsidR="00A24BDB" w:rsidRDefault="00A24BDB" w:rsidP="00A24BDB">
      <w:pPr>
        <w:pStyle w:val="NormalnyWeb"/>
        <w:spacing w:after="0"/>
      </w:pPr>
      <w:r>
        <w:rPr>
          <w:color w:val="000000"/>
        </w:rPr>
        <w:t>Czy Zamawiający posiada i wynajmuje pomieszczenie o charakterze socjalnym dla aktualnego wykonawcy lub czy istnieje możliwość wynajęcia takiego pomieszczenia? A jeśli tak, o jakiej powierzchni i cenie?</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EC5510">
        <w:rPr>
          <w:rFonts w:ascii="Tahoma" w:hAnsi="Tahoma" w:cs="Tahoma"/>
          <w:b/>
          <w:sz w:val="20"/>
          <w:szCs w:val="20"/>
        </w:rPr>
        <w:t xml:space="preserve"> </w:t>
      </w:r>
      <w:proofErr w:type="spellStart"/>
      <w:r w:rsidR="00EC5510">
        <w:rPr>
          <w:rFonts w:ascii="Tahoma" w:hAnsi="Tahoma" w:cs="Tahoma"/>
          <w:b/>
          <w:sz w:val="20"/>
          <w:szCs w:val="20"/>
        </w:rPr>
        <w:t>Tak</w:t>
      </w:r>
      <w:proofErr w:type="spellEnd"/>
      <w:r w:rsidR="00EC5510">
        <w:rPr>
          <w:rFonts w:ascii="Tahoma" w:hAnsi="Tahoma" w:cs="Tahoma"/>
          <w:b/>
          <w:sz w:val="20"/>
          <w:szCs w:val="20"/>
        </w:rPr>
        <w:t xml:space="preserve">, </w:t>
      </w:r>
      <w:proofErr w:type="spellStart"/>
      <w:r w:rsidR="00EC5510">
        <w:rPr>
          <w:rFonts w:ascii="Tahoma" w:hAnsi="Tahoma" w:cs="Tahoma"/>
          <w:b/>
          <w:sz w:val="20"/>
          <w:szCs w:val="20"/>
        </w:rPr>
        <w:t>jest</w:t>
      </w:r>
      <w:proofErr w:type="spellEnd"/>
      <w:r w:rsidR="00EC5510">
        <w:rPr>
          <w:rFonts w:ascii="Tahoma" w:hAnsi="Tahoma" w:cs="Tahoma"/>
          <w:b/>
          <w:sz w:val="20"/>
          <w:szCs w:val="20"/>
        </w:rPr>
        <w:t xml:space="preserve"> </w:t>
      </w:r>
      <w:proofErr w:type="spellStart"/>
      <w:r w:rsidR="00EC5510">
        <w:rPr>
          <w:rFonts w:ascii="Tahoma" w:hAnsi="Tahoma" w:cs="Tahoma"/>
          <w:b/>
          <w:sz w:val="20"/>
          <w:szCs w:val="20"/>
        </w:rPr>
        <w:t>możliwa</w:t>
      </w:r>
      <w:proofErr w:type="spellEnd"/>
      <w:r w:rsidR="00EC5510">
        <w:rPr>
          <w:rFonts w:ascii="Tahoma" w:hAnsi="Tahoma" w:cs="Tahoma"/>
          <w:b/>
          <w:sz w:val="20"/>
          <w:szCs w:val="20"/>
        </w:rPr>
        <w:t xml:space="preserve"> </w:t>
      </w:r>
      <w:proofErr w:type="spellStart"/>
      <w:r w:rsidR="00EC5510">
        <w:rPr>
          <w:rFonts w:cs="TimesNewRomanPS-ItalicMT"/>
          <w:color w:val="000000"/>
        </w:rPr>
        <w:t>dzierżawa</w:t>
      </w:r>
      <w:proofErr w:type="spellEnd"/>
      <w:r w:rsidR="00EC5510">
        <w:rPr>
          <w:rFonts w:cs="TimesNewRomanPS-ItalicMT"/>
          <w:color w:val="000000"/>
        </w:rPr>
        <w:t xml:space="preserve"> </w:t>
      </w:r>
      <w:r w:rsidR="00EC5510" w:rsidRPr="00B7473E">
        <w:rPr>
          <w:bCs/>
        </w:rPr>
        <w:t xml:space="preserve">2 </w:t>
      </w:r>
      <w:proofErr w:type="spellStart"/>
      <w:r w:rsidR="00EC5510" w:rsidRPr="00B7473E">
        <w:rPr>
          <w:bCs/>
        </w:rPr>
        <w:t>pomieszczeń</w:t>
      </w:r>
      <w:proofErr w:type="spellEnd"/>
      <w:r w:rsidR="00EC5510" w:rsidRPr="00B7473E">
        <w:rPr>
          <w:bCs/>
        </w:rPr>
        <w:t xml:space="preserve"> </w:t>
      </w:r>
      <w:proofErr w:type="spellStart"/>
      <w:r w:rsidR="00EC5510" w:rsidRPr="00B7473E">
        <w:rPr>
          <w:bCs/>
        </w:rPr>
        <w:t>uży</w:t>
      </w:r>
      <w:r w:rsidR="00EC5510">
        <w:rPr>
          <w:bCs/>
        </w:rPr>
        <w:t>tkowych</w:t>
      </w:r>
      <w:proofErr w:type="spellEnd"/>
      <w:r w:rsidR="00EC5510">
        <w:rPr>
          <w:bCs/>
        </w:rPr>
        <w:t xml:space="preserve"> </w:t>
      </w:r>
      <w:r w:rsidR="00EC5510" w:rsidRPr="00402E80">
        <w:rPr>
          <w:bCs/>
        </w:rPr>
        <w:t>9,47 m2 i 3,61 m2</w:t>
      </w:r>
      <w:r w:rsidR="00EC5510">
        <w:rPr>
          <w:bCs/>
        </w:rPr>
        <w:t xml:space="preserve"> </w:t>
      </w:r>
      <w:proofErr w:type="spellStart"/>
      <w:r w:rsidR="00EC5510">
        <w:rPr>
          <w:bCs/>
        </w:rPr>
        <w:t>za</w:t>
      </w:r>
      <w:proofErr w:type="spellEnd"/>
      <w:r w:rsidR="00EC5510">
        <w:rPr>
          <w:bCs/>
        </w:rPr>
        <w:t xml:space="preserve"> </w:t>
      </w:r>
      <w:proofErr w:type="spellStart"/>
      <w:r w:rsidR="00EC5510">
        <w:rPr>
          <w:bCs/>
        </w:rPr>
        <w:t>łaczną</w:t>
      </w:r>
      <w:proofErr w:type="spellEnd"/>
      <w:r w:rsidR="00EC5510">
        <w:rPr>
          <w:bCs/>
        </w:rPr>
        <w:t xml:space="preserve"> </w:t>
      </w:r>
      <w:proofErr w:type="spellStart"/>
      <w:r w:rsidR="00EC5510">
        <w:rPr>
          <w:bCs/>
        </w:rPr>
        <w:t>kwotę</w:t>
      </w:r>
      <w:proofErr w:type="spellEnd"/>
      <w:r w:rsidR="00EC5510">
        <w:rPr>
          <w:bCs/>
        </w:rPr>
        <w:t xml:space="preserve"> </w:t>
      </w:r>
      <w:proofErr w:type="spellStart"/>
      <w:r w:rsidR="00EC5510">
        <w:rPr>
          <w:bCs/>
        </w:rPr>
        <w:t>miesięczną</w:t>
      </w:r>
      <w:proofErr w:type="spellEnd"/>
      <w:r w:rsidR="00EC5510">
        <w:rPr>
          <w:bCs/>
        </w:rPr>
        <w:t xml:space="preserve"> netto 327,00zł (25zł/m2)</w:t>
      </w:r>
    </w:p>
    <w:p w:rsidR="00A24BDB" w:rsidRDefault="00A24BDB" w:rsidP="00A24BDB">
      <w:pPr>
        <w:pStyle w:val="NormalnyWeb"/>
        <w:spacing w:after="0"/>
      </w:pPr>
      <w:r>
        <w:rPr>
          <w:b/>
          <w:bCs/>
          <w:shd w:val="clear" w:color="auto" w:fill="FFFFFF"/>
        </w:rPr>
        <w:t>Pytanie 13</w:t>
      </w:r>
    </w:p>
    <w:p w:rsidR="00A24BDB" w:rsidRDefault="00A24BDB" w:rsidP="00A24BDB">
      <w:pPr>
        <w:pStyle w:val="NormalnyWeb"/>
        <w:spacing w:after="0" w:line="276" w:lineRule="auto"/>
      </w:pPr>
      <w:r>
        <w:rPr>
          <w:sz w:val="22"/>
          <w:szCs w:val="22"/>
        </w:rPr>
        <w:t>Czy w przypadku osoby przewyższającej 160 kg według przepisów BHP transport takiej osoby wykonać powinny 4 osoby w takim wypadku szpital zapewnia swój personel? Jeśli nie: Czy w takim wypadku szpital zapłaci za dwa zespoły wyjazdowe ?</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1B5416">
        <w:rPr>
          <w:rFonts w:ascii="Tahoma" w:hAnsi="Tahoma" w:cs="Tahoma"/>
          <w:b/>
          <w:sz w:val="20"/>
          <w:szCs w:val="20"/>
        </w:rPr>
        <w:t xml:space="preserve"> Nie </w:t>
      </w:r>
      <w:proofErr w:type="spellStart"/>
      <w:r w:rsidR="001B5416">
        <w:rPr>
          <w:rFonts w:ascii="Tahoma" w:hAnsi="Tahoma" w:cs="Tahoma"/>
          <w:b/>
          <w:sz w:val="20"/>
          <w:szCs w:val="20"/>
        </w:rPr>
        <w:t>zapewnia</w:t>
      </w:r>
      <w:proofErr w:type="spellEnd"/>
      <w:r w:rsidR="001B5416">
        <w:rPr>
          <w:rFonts w:ascii="Tahoma" w:hAnsi="Tahoma" w:cs="Tahoma"/>
          <w:b/>
          <w:sz w:val="20"/>
          <w:szCs w:val="20"/>
        </w:rPr>
        <w:t xml:space="preserve">, nie </w:t>
      </w:r>
      <w:proofErr w:type="spellStart"/>
      <w:r w:rsidR="001B5416">
        <w:rPr>
          <w:rFonts w:ascii="Tahoma" w:hAnsi="Tahoma" w:cs="Tahoma"/>
          <w:b/>
          <w:sz w:val="20"/>
          <w:szCs w:val="20"/>
        </w:rPr>
        <w:t>zpałaci</w:t>
      </w:r>
      <w:proofErr w:type="spellEnd"/>
      <w:r w:rsidR="001B5416">
        <w:rPr>
          <w:rFonts w:ascii="Tahoma" w:hAnsi="Tahoma" w:cs="Tahoma"/>
          <w:b/>
          <w:sz w:val="20"/>
          <w:szCs w:val="20"/>
        </w:rPr>
        <w:t>.</w:t>
      </w:r>
    </w:p>
    <w:p w:rsidR="00A24BDB" w:rsidRDefault="00A24BDB" w:rsidP="00A24BDB">
      <w:pPr>
        <w:pStyle w:val="NormalnyWeb"/>
        <w:spacing w:after="0"/>
      </w:pPr>
      <w:r>
        <w:rPr>
          <w:b/>
          <w:bCs/>
          <w:shd w:val="clear" w:color="auto" w:fill="FFFFFF"/>
        </w:rPr>
        <w:lastRenderedPageBreak/>
        <w:t>Pytanie 14</w:t>
      </w:r>
    </w:p>
    <w:p w:rsidR="00A24BDB" w:rsidRDefault="00A24BDB" w:rsidP="00A24BDB">
      <w:pPr>
        <w:pStyle w:val="NormalnyWeb"/>
        <w:spacing w:after="0"/>
      </w:pPr>
      <w:r>
        <w:rPr>
          <w:sz w:val="22"/>
          <w:szCs w:val="22"/>
        </w:rPr>
        <w:t xml:space="preserve">Czy Zamawiający potwierdza, że zgodnie z zapisami SIWZ Rozdział V Warunki udziału w postępowaniu pkt. 1 </w:t>
      </w:r>
      <w:proofErr w:type="spellStart"/>
      <w:r>
        <w:rPr>
          <w:sz w:val="22"/>
          <w:szCs w:val="22"/>
        </w:rPr>
        <w:t>ppkt</w:t>
      </w:r>
      <w:proofErr w:type="spellEnd"/>
      <w:r>
        <w:rPr>
          <w:sz w:val="22"/>
          <w:szCs w:val="22"/>
        </w:rPr>
        <w:t>. 1.2 lit. c):</w:t>
      </w:r>
    </w:p>
    <w:p w:rsidR="00A24BDB" w:rsidRDefault="00A24BDB" w:rsidP="00A24BDB">
      <w:pPr>
        <w:pStyle w:val="NormalnyWeb"/>
        <w:spacing w:after="0"/>
      </w:pPr>
      <w:r>
        <w:t xml:space="preserve">„ </w:t>
      </w:r>
      <w:r>
        <w:rPr>
          <w:sz w:val="22"/>
          <w:szCs w:val="22"/>
        </w:rPr>
        <w:t xml:space="preserve">Warunkiem udziału w </w:t>
      </w:r>
      <w:proofErr w:type="spellStart"/>
      <w:r>
        <w:rPr>
          <w:sz w:val="22"/>
          <w:szCs w:val="22"/>
        </w:rPr>
        <w:t>postepowaniu</w:t>
      </w:r>
      <w:proofErr w:type="spellEnd"/>
      <w:r>
        <w:rPr>
          <w:sz w:val="22"/>
          <w:szCs w:val="22"/>
        </w:rPr>
        <w:t xml:space="preserve"> jest dysponowanie przez Wykonawcę:</w:t>
      </w:r>
    </w:p>
    <w:p w:rsidR="00A24BDB" w:rsidRDefault="00A24BDB" w:rsidP="00A24BDB">
      <w:pPr>
        <w:pStyle w:val="NormalnyWeb"/>
        <w:spacing w:after="0"/>
      </w:pPr>
      <w:r>
        <w:rPr>
          <w:sz w:val="22"/>
          <w:szCs w:val="22"/>
        </w:rPr>
        <w:t>- dla Zadania nr 2 Transport sanitarny</w:t>
      </w:r>
    </w:p>
    <w:p w:rsidR="00A24BDB" w:rsidRDefault="00A24BDB" w:rsidP="00A24BDB">
      <w:pPr>
        <w:pStyle w:val="NormalnyWeb"/>
        <w:spacing w:after="0"/>
      </w:pPr>
      <w:r>
        <w:rPr>
          <w:sz w:val="22"/>
          <w:szCs w:val="22"/>
        </w:rPr>
        <w:t>min. 2 pojazdy przystosowane do transportu sanitarnego- wyposażenie pojazdów zgodne z Polską Normą przenoszącą europejskie normy zharmonizowane: Polska Norma PN-EN 1789+A2:2015-01 „Pojazdy mechaniczne i ich wyposażenie - Ambulanse drogowe” określającą wymagania dla typu ambulansu A2 – ambulans do transportu pacjentów”</w:t>
      </w:r>
    </w:p>
    <w:p w:rsidR="00A24BDB" w:rsidRDefault="00A24BDB" w:rsidP="00A24BDB">
      <w:pPr>
        <w:pStyle w:val="NormalnyWeb"/>
        <w:spacing w:after="0"/>
      </w:pPr>
      <w:r>
        <w:t>wszystkie złożone do Oferty pojazdy mają posiadać decyzję/opinię sanitarno – epidemiologiczną aktualną na dzień składania ofert, która ma być udostępniana Zamawiającemu na każde jego wezwanie?</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1B5416">
        <w:rPr>
          <w:rFonts w:ascii="Tahoma" w:hAnsi="Tahoma" w:cs="Tahoma"/>
          <w:b/>
          <w:sz w:val="20"/>
          <w:szCs w:val="20"/>
        </w:rPr>
        <w:t xml:space="preserve"> </w:t>
      </w:r>
      <w:proofErr w:type="spellStart"/>
      <w:r w:rsidR="001B5416">
        <w:rPr>
          <w:rFonts w:ascii="Tahoma" w:hAnsi="Tahoma" w:cs="Tahoma"/>
          <w:b/>
          <w:sz w:val="20"/>
          <w:szCs w:val="20"/>
        </w:rPr>
        <w:t>Zgodnie</w:t>
      </w:r>
      <w:proofErr w:type="spellEnd"/>
      <w:r w:rsidR="001B5416">
        <w:rPr>
          <w:rFonts w:ascii="Tahoma" w:hAnsi="Tahoma" w:cs="Tahoma"/>
          <w:b/>
          <w:sz w:val="20"/>
          <w:szCs w:val="20"/>
        </w:rPr>
        <w:t xml:space="preserve"> z SIWZ.</w:t>
      </w:r>
    </w:p>
    <w:p w:rsidR="00A24BDB" w:rsidRDefault="00A24BDB" w:rsidP="00A24BDB">
      <w:pPr>
        <w:pStyle w:val="NormalnyWeb"/>
        <w:spacing w:after="0"/>
      </w:pPr>
      <w:r>
        <w:rPr>
          <w:b/>
          <w:bCs/>
        </w:rPr>
        <w:t>Pytanie 15</w:t>
      </w:r>
    </w:p>
    <w:p w:rsidR="00A24BDB" w:rsidRDefault="00A24BDB" w:rsidP="00A24BDB">
      <w:pPr>
        <w:pStyle w:val="NormalnyWeb"/>
        <w:spacing w:after="0"/>
      </w:pPr>
      <w:r>
        <w:rPr>
          <w:sz w:val="22"/>
          <w:szCs w:val="22"/>
        </w:rPr>
        <w:t xml:space="preserve">Czy Zamawiający potwierdza, że zgodnie z zapisami SIWZ Rozdział V Warunki udziału w postępowaniu pkt. 1 </w:t>
      </w:r>
      <w:proofErr w:type="spellStart"/>
      <w:r>
        <w:rPr>
          <w:sz w:val="22"/>
          <w:szCs w:val="22"/>
        </w:rPr>
        <w:t>ppkt</w:t>
      </w:r>
      <w:proofErr w:type="spellEnd"/>
      <w:r>
        <w:rPr>
          <w:sz w:val="22"/>
          <w:szCs w:val="22"/>
        </w:rPr>
        <w:t>. 1.2 lit. c):</w:t>
      </w:r>
    </w:p>
    <w:p w:rsidR="00A24BDB" w:rsidRDefault="00A24BDB" w:rsidP="00A24BDB">
      <w:pPr>
        <w:pStyle w:val="NormalnyWeb"/>
        <w:spacing w:after="0"/>
      </w:pPr>
      <w:r>
        <w:t xml:space="preserve">„ </w:t>
      </w:r>
      <w:r>
        <w:rPr>
          <w:sz w:val="22"/>
          <w:szCs w:val="22"/>
        </w:rPr>
        <w:t xml:space="preserve">Warunkiem udziału w </w:t>
      </w:r>
      <w:proofErr w:type="spellStart"/>
      <w:r>
        <w:rPr>
          <w:sz w:val="22"/>
          <w:szCs w:val="22"/>
        </w:rPr>
        <w:t>postepowaniu</w:t>
      </w:r>
      <w:proofErr w:type="spellEnd"/>
      <w:r>
        <w:rPr>
          <w:sz w:val="22"/>
          <w:szCs w:val="22"/>
        </w:rPr>
        <w:t xml:space="preserve"> jest dysponowanie przez Wykonawcę:</w:t>
      </w:r>
    </w:p>
    <w:p w:rsidR="00A24BDB" w:rsidRDefault="00A24BDB" w:rsidP="00A24BDB">
      <w:pPr>
        <w:pStyle w:val="NormalnyWeb"/>
        <w:spacing w:after="0"/>
      </w:pPr>
      <w:r>
        <w:rPr>
          <w:sz w:val="22"/>
          <w:szCs w:val="22"/>
        </w:rPr>
        <w:t>- dla Zadania nr 2 Transport sanitarny</w:t>
      </w:r>
    </w:p>
    <w:p w:rsidR="00A24BDB" w:rsidRDefault="00A24BDB" w:rsidP="00A24BDB">
      <w:pPr>
        <w:pStyle w:val="NormalnyWeb"/>
        <w:spacing w:after="0"/>
      </w:pPr>
      <w:r>
        <w:rPr>
          <w:sz w:val="22"/>
          <w:szCs w:val="22"/>
        </w:rPr>
        <w:t>min. 2 pojazdy przystosowane do transportu sanitarnego- wyposażenie pojazdów zgodne z Polską Normą przenoszącą europejskie normy zharmonizowane: Polska Norma PN-EN 1789+A2:2015-01 „Pojazdy mechaniczne i ich wyposażenie - Ambulanse drogowe” określającą wymagania dla typu ambulansu A2 – ambulans do transportu pacjentów”</w:t>
      </w:r>
    </w:p>
    <w:p w:rsidR="00A24BDB" w:rsidRDefault="00A24BDB" w:rsidP="00A24BDB">
      <w:pPr>
        <w:pStyle w:val="NormalnyWeb"/>
        <w:spacing w:after="0"/>
      </w:pPr>
      <w:r>
        <w:t>pojazdy sanitarne, oferowane do realizacji przedmiotu zamówienia, mają posiadać, aktualne na dzień złożenia ofert, dokumenty potwierdzające spełnianie wymagań normy PN-EN 1789, w tym homologację pojazdu sanitarnego-kompletnego lub certyfikat zgodności CE producenta pojazdów?</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1B5416">
        <w:rPr>
          <w:rFonts w:ascii="Tahoma" w:hAnsi="Tahoma" w:cs="Tahoma"/>
          <w:b/>
          <w:sz w:val="20"/>
          <w:szCs w:val="20"/>
        </w:rPr>
        <w:t xml:space="preserve"> </w:t>
      </w:r>
      <w:proofErr w:type="spellStart"/>
      <w:r w:rsidR="001B5416">
        <w:rPr>
          <w:rFonts w:ascii="Tahoma" w:hAnsi="Tahoma" w:cs="Tahoma"/>
          <w:b/>
          <w:sz w:val="20"/>
          <w:szCs w:val="20"/>
        </w:rPr>
        <w:t>Tak</w:t>
      </w:r>
      <w:proofErr w:type="spellEnd"/>
      <w:r w:rsidR="001B5416">
        <w:rPr>
          <w:rFonts w:ascii="Tahoma" w:hAnsi="Tahoma" w:cs="Tahoma"/>
          <w:b/>
          <w:sz w:val="20"/>
          <w:szCs w:val="20"/>
        </w:rPr>
        <w:t>.</w:t>
      </w:r>
    </w:p>
    <w:p w:rsidR="00A24BDB" w:rsidRDefault="00A24BDB" w:rsidP="00A24BDB">
      <w:pPr>
        <w:pStyle w:val="NormalnyWeb"/>
        <w:spacing w:after="0"/>
      </w:pPr>
      <w:r>
        <w:rPr>
          <w:b/>
          <w:bCs/>
        </w:rPr>
        <w:t>Pytanie 16</w:t>
      </w:r>
    </w:p>
    <w:p w:rsidR="00A24BDB" w:rsidRDefault="00A24BDB" w:rsidP="00A24BDB">
      <w:pPr>
        <w:pStyle w:val="NormalnyWeb"/>
        <w:spacing w:after="0"/>
      </w:pPr>
      <w:r>
        <w:rPr>
          <w:sz w:val="22"/>
          <w:szCs w:val="22"/>
        </w:rPr>
        <w:t xml:space="preserve">Czy Zamawiający potwierdza, że zgodnie z zapisami SIWZ Rozdział V Warunki udziału w postępowaniu pkt. 1 </w:t>
      </w:r>
      <w:proofErr w:type="spellStart"/>
      <w:r>
        <w:rPr>
          <w:sz w:val="22"/>
          <w:szCs w:val="22"/>
        </w:rPr>
        <w:t>ppkt</w:t>
      </w:r>
      <w:proofErr w:type="spellEnd"/>
      <w:r>
        <w:rPr>
          <w:sz w:val="22"/>
          <w:szCs w:val="22"/>
        </w:rPr>
        <w:t>. 1.2 lit. c):</w:t>
      </w:r>
    </w:p>
    <w:p w:rsidR="00A24BDB" w:rsidRDefault="00A24BDB" w:rsidP="00A24BDB">
      <w:pPr>
        <w:pStyle w:val="NormalnyWeb"/>
        <w:spacing w:after="0"/>
      </w:pPr>
      <w:r>
        <w:t xml:space="preserve">„ </w:t>
      </w:r>
      <w:r>
        <w:rPr>
          <w:sz w:val="22"/>
          <w:szCs w:val="22"/>
        </w:rPr>
        <w:t xml:space="preserve">Warunkiem udziału w </w:t>
      </w:r>
      <w:proofErr w:type="spellStart"/>
      <w:r>
        <w:rPr>
          <w:sz w:val="22"/>
          <w:szCs w:val="22"/>
        </w:rPr>
        <w:t>postepowaniu</w:t>
      </w:r>
      <w:proofErr w:type="spellEnd"/>
      <w:r>
        <w:rPr>
          <w:sz w:val="22"/>
          <w:szCs w:val="22"/>
        </w:rPr>
        <w:t xml:space="preserve"> jest dysponowanie przez Wykonawcę:</w:t>
      </w:r>
    </w:p>
    <w:p w:rsidR="00A24BDB" w:rsidRDefault="00A24BDB" w:rsidP="00A24BDB">
      <w:pPr>
        <w:pStyle w:val="NormalnyWeb"/>
        <w:spacing w:after="0"/>
      </w:pPr>
      <w:r>
        <w:rPr>
          <w:sz w:val="22"/>
          <w:szCs w:val="22"/>
        </w:rPr>
        <w:lastRenderedPageBreak/>
        <w:t>- dla Zadania nr 2 Transport sanitarny</w:t>
      </w:r>
    </w:p>
    <w:p w:rsidR="00A24BDB" w:rsidRDefault="00A24BDB" w:rsidP="00A24BDB">
      <w:pPr>
        <w:pStyle w:val="NormalnyWeb"/>
        <w:spacing w:after="0"/>
      </w:pPr>
      <w:r>
        <w:rPr>
          <w:sz w:val="22"/>
          <w:szCs w:val="22"/>
        </w:rPr>
        <w:t>min. 2 pojazdy przystosowane do transportu sanitarnego- wyposażenie pojazdów zgodne z Polską Normą przenoszącą europejskie normy zharmonizowane: Polska Norma PN-EN 1789+A2:2015-01 „Pojazdy mechaniczne i ich wyposażenie - Ambulanse drogowe” określającą wymagania dla typu ambulansu A2 – ambulans do transportu pacjentów”</w:t>
      </w:r>
    </w:p>
    <w:p w:rsidR="00A24BDB" w:rsidRDefault="00A24BDB" w:rsidP="00A24BDB">
      <w:pPr>
        <w:pStyle w:val="NormalnyWeb"/>
        <w:spacing w:after="0"/>
      </w:pPr>
      <w:r>
        <w:t>dokumenty potwierdzające zgodności pojazdów sanitarnych z normą PN-EN 1789 mają być okazane Zamawiającemu na każde żądanie?</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1B5416">
        <w:rPr>
          <w:rFonts w:ascii="Tahoma" w:hAnsi="Tahoma" w:cs="Tahoma"/>
          <w:b/>
          <w:sz w:val="20"/>
          <w:szCs w:val="20"/>
        </w:rPr>
        <w:t xml:space="preserve"> </w:t>
      </w:r>
      <w:proofErr w:type="spellStart"/>
      <w:r w:rsidR="001B5416">
        <w:rPr>
          <w:rFonts w:ascii="Tahoma" w:hAnsi="Tahoma" w:cs="Tahoma"/>
          <w:b/>
          <w:sz w:val="20"/>
          <w:szCs w:val="20"/>
        </w:rPr>
        <w:t>Tak</w:t>
      </w:r>
      <w:proofErr w:type="spellEnd"/>
      <w:r w:rsidR="001B5416">
        <w:rPr>
          <w:rFonts w:ascii="Tahoma" w:hAnsi="Tahoma" w:cs="Tahoma"/>
          <w:b/>
          <w:sz w:val="20"/>
          <w:szCs w:val="20"/>
        </w:rPr>
        <w:t>.</w:t>
      </w:r>
    </w:p>
    <w:p w:rsidR="00A24BDB" w:rsidRDefault="00A24BDB" w:rsidP="00A24BDB">
      <w:pPr>
        <w:pStyle w:val="NormalnyWeb"/>
        <w:spacing w:after="0"/>
      </w:pPr>
      <w:r>
        <w:rPr>
          <w:b/>
          <w:bCs/>
        </w:rPr>
        <w:t>Pytanie 17</w:t>
      </w:r>
    </w:p>
    <w:p w:rsidR="00A24BDB" w:rsidRDefault="00A24BDB" w:rsidP="00A24BDB">
      <w:pPr>
        <w:pStyle w:val="NormalnyWeb"/>
        <w:spacing w:after="0"/>
      </w:pPr>
      <w:r>
        <w:rPr>
          <w:sz w:val="22"/>
          <w:szCs w:val="22"/>
        </w:rPr>
        <w:t xml:space="preserve">Czy Zamawiający potwierdza, że zgodnie z zapisami SIWZ Rozdział V Warunki udziału w postępowaniu pkt. 1 </w:t>
      </w:r>
      <w:proofErr w:type="spellStart"/>
      <w:r>
        <w:rPr>
          <w:sz w:val="22"/>
          <w:szCs w:val="22"/>
        </w:rPr>
        <w:t>ppkt</w:t>
      </w:r>
      <w:proofErr w:type="spellEnd"/>
      <w:r>
        <w:rPr>
          <w:sz w:val="22"/>
          <w:szCs w:val="22"/>
        </w:rPr>
        <w:t>. 1.2 lit. c):</w:t>
      </w:r>
    </w:p>
    <w:p w:rsidR="00A24BDB" w:rsidRDefault="00A24BDB" w:rsidP="00A24BDB">
      <w:pPr>
        <w:pStyle w:val="NormalnyWeb"/>
        <w:spacing w:after="0"/>
      </w:pPr>
      <w:r>
        <w:t xml:space="preserve">„ </w:t>
      </w:r>
      <w:r>
        <w:rPr>
          <w:sz w:val="22"/>
          <w:szCs w:val="22"/>
        </w:rPr>
        <w:t xml:space="preserve">Warunkiem udziału w </w:t>
      </w:r>
      <w:proofErr w:type="spellStart"/>
      <w:r>
        <w:rPr>
          <w:sz w:val="22"/>
          <w:szCs w:val="22"/>
        </w:rPr>
        <w:t>postepowaniu</w:t>
      </w:r>
      <w:proofErr w:type="spellEnd"/>
      <w:r>
        <w:rPr>
          <w:sz w:val="22"/>
          <w:szCs w:val="22"/>
        </w:rPr>
        <w:t xml:space="preserve"> jest dysponowanie przez Wykonawcę:</w:t>
      </w:r>
    </w:p>
    <w:p w:rsidR="00A24BDB" w:rsidRDefault="00A24BDB" w:rsidP="00A24BDB">
      <w:pPr>
        <w:pStyle w:val="NormalnyWeb"/>
        <w:spacing w:after="0"/>
      </w:pPr>
      <w:r>
        <w:rPr>
          <w:sz w:val="22"/>
          <w:szCs w:val="22"/>
        </w:rPr>
        <w:t>- dla Zadania nr 2 Transport sanitarny</w:t>
      </w:r>
    </w:p>
    <w:p w:rsidR="00A24BDB" w:rsidRDefault="00A24BDB" w:rsidP="00A24BDB">
      <w:pPr>
        <w:pStyle w:val="NormalnyWeb"/>
        <w:spacing w:after="0"/>
      </w:pPr>
      <w:r>
        <w:rPr>
          <w:sz w:val="22"/>
          <w:szCs w:val="22"/>
        </w:rPr>
        <w:t>min. 2 pojazdy przystosowane do transportu sanitarnego- wyposażenie pojazdów zgodne z Polską Normą przenoszącą europejskie normy zharmonizowane: Polska Norma PN-EN 1789+A2:2015-01 „Pojazdy mechaniczne i ich wyposażenie - Ambulanse drogowe” określającą wymagania dla typu ambulansu A2 – ambulans do transportu pacjentów”</w:t>
      </w:r>
    </w:p>
    <w:p w:rsidR="00A24BDB" w:rsidRDefault="00A24BDB" w:rsidP="00A24BDB">
      <w:pPr>
        <w:pStyle w:val="NormalnyWeb"/>
        <w:spacing w:after="0"/>
      </w:pPr>
      <w:r>
        <w:t>Oferent ma wyposażyć samochody w klasie A w samojezdny wózek / fotel kardiologiczny w celu ułatwienia transportu chory niepełnosprawnych ruchowo?</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2759B5">
        <w:rPr>
          <w:rFonts w:ascii="Tahoma" w:hAnsi="Tahoma" w:cs="Tahoma"/>
          <w:b/>
          <w:sz w:val="20"/>
          <w:szCs w:val="20"/>
        </w:rPr>
        <w:t xml:space="preserve"> </w:t>
      </w:r>
      <w:proofErr w:type="spellStart"/>
      <w:r w:rsidR="002759B5">
        <w:rPr>
          <w:rFonts w:ascii="Tahoma" w:hAnsi="Tahoma" w:cs="Tahoma"/>
          <w:b/>
          <w:sz w:val="20"/>
          <w:szCs w:val="20"/>
        </w:rPr>
        <w:t>Zgodnie</w:t>
      </w:r>
      <w:proofErr w:type="spellEnd"/>
      <w:r w:rsidR="002759B5">
        <w:rPr>
          <w:rFonts w:ascii="Tahoma" w:hAnsi="Tahoma" w:cs="Tahoma"/>
          <w:b/>
          <w:sz w:val="20"/>
          <w:szCs w:val="20"/>
        </w:rPr>
        <w:t xml:space="preserve"> z SIWZ.</w:t>
      </w:r>
    </w:p>
    <w:p w:rsidR="00A24BDB" w:rsidRDefault="00A24BDB" w:rsidP="00A24BDB">
      <w:pPr>
        <w:pStyle w:val="NormalnyWeb"/>
        <w:spacing w:after="0"/>
      </w:pPr>
      <w:r>
        <w:rPr>
          <w:b/>
          <w:bCs/>
          <w:shd w:val="clear" w:color="auto" w:fill="FFFFFF"/>
        </w:rPr>
        <w:t>Pytanie 18</w:t>
      </w:r>
    </w:p>
    <w:p w:rsidR="00A24BDB" w:rsidRDefault="00A24BDB" w:rsidP="00A24BDB">
      <w:pPr>
        <w:pStyle w:val="NormalnyWeb"/>
        <w:spacing w:after="0"/>
      </w:pPr>
      <w:r>
        <w:rPr>
          <w:color w:val="000000"/>
        </w:rPr>
        <w:t>Czy Zamawiający potwierdza, że p</w:t>
      </w:r>
      <w:r>
        <w:rPr>
          <w:color w:val="000000"/>
          <w:shd w:val="clear" w:color="auto" w:fill="FFFFFF"/>
        </w:rPr>
        <w:t>ojazdy przedstawione przez oferenta mają być wyposażone w system GPS, a umowa lub dokument potwierdzający instalację ma być dołączony do oferty i okazany na każde wezwanie Zamawiającego?</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2759B5">
        <w:rPr>
          <w:rFonts w:ascii="Tahoma" w:hAnsi="Tahoma" w:cs="Tahoma"/>
          <w:b/>
          <w:sz w:val="20"/>
          <w:szCs w:val="20"/>
        </w:rPr>
        <w:t xml:space="preserve"> </w:t>
      </w:r>
      <w:proofErr w:type="spellStart"/>
      <w:r w:rsidR="002759B5">
        <w:rPr>
          <w:rFonts w:ascii="Tahoma" w:hAnsi="Tahoma" w:cs="Tahoma"/>
          <w:b/>
          <w:sz w:val="20"/>
          <w:szCs w:val="20"/>
        </w:rPr>
        <w:t>Zgodnie</w:t>
      </w:r>
      <w:proofErr w:type="spellEnd"/>
      <w:r w:rsidR="002759B5">
        <w:rPr>
          <w:rFonts w:ascii="Tahoma" w:hAnsi="Tahoma" w:cs="Tahoma"/>
          <w:b/>
          <w:sz w:val="20"/>
          <w:szCs w:val="20"/>
        </w:rPr>
        <w:t xml:space="preserve"> z SIWZ.</w:t>
      </w:r>
    </w:p>
    <w:p w:rsidR="00A24BDB" w:rsidRDefault="00A24BDB" w:rsidP="00A24BDB">
      <w:pPr>
        <w:pStyle w:val="NormalnyWeb"/>
        <w:spacing w:after="0"/>
      </w:pPr>
      <w:r>
        <w:rPr>
          <w:b/>
          <w:bCs/>
          <w:sz w:val="22"/>
          <w:szCs w:val="22"/>
        </w:rPr>
        <w:t>Pytanie 19</w:t>
      </w:r>
    </w:p>
    <w:p w:rsidR="00A24BDB" w:rsidRDefault="00A24BDB" w:rsidP="00A24BDB">
      <w:pPr>
        <w:pStyle w:val="NormalnyWeb"/>
        <w:spacing w:after="0"/>
      </w:pPr>
      <w:r>
        <w:rPr>
          <w:sz w:val="22"/>
          <w:szCs w:val="22"/>
        </w:rPr>
        <w:t>Czy Zamawiający potwierdza, że Oferent ma prowadzić dezynfekcję pojazdów przy pomocy wyspecjalizowanych urządzeń lub jeśli ich nie posiada mieć zawartą umowę na dzień składania ofert, na dezynfekcję z podmiotem zewnętrznym?</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2759B5">
        <w:rPr>
          <w:rFonts w:ascii="Tahoma" w:hAnsi="Tahoma" w:cs="Tahoma"/>
          <w:b/>
          <w:sz w:val="20"/>
          <w:szCs w:val="20"/>
        </w:rPr>
        <w:t xml:space="preserve"> </w:t>
      </w:r>
      <w:proofErr w:type="spellStart"/>
      <w:r w:rsidR="002759B5">
        <w:rPr>
          <w:rFonts w:ascii="Tahoma" w:hAnsi="Tahoma" w:cs="Tahoma"/>
          <w:b/>
          <w:sz w:val="20"/>
          <w:szCs w:val="20"/>
        </w:rPr>
        <w:t>Oferent</w:t>
      </w:r>
      <w:proofErr w:type="spellEnd"/>
      <w:r w:rsidR="002759B5">
        <w:rPr>
          <w:rFonts w:ascii="Tahoma" w:hAnsi="Tahoma" w:cs="Tahoma"/>
          <w:b/>
          <w:sz w:val="20"/>
          <w:szCs w:val="20"/>
        </w:rPr>
        <w:t xml:space="preserve"> </w:t>
      </w:r>
      <w:proofErr w:type="spellStart"/>
      <w:r w:rsidR="002759B5">
        <w:rPr>
          <w:rFonts w:ascii="Tahoma" w:hAnsi="Tahoma" w:cs="Tahoma"/>
          <w:b/>
          <w:sz w:val="20"/>
          <w:szCs w:val="20"/>
        </w:rPr>
        <w:t>ma</w:t>
      </w:r>
      <w:proofErr w:type="spellEnd"/>
      <w:r w:rsidR="002759B5">
        <w:rPr>
          <w:rFonts w:ascii="Tahoma" w:hAnsi="Tahoma" w:cs="Tahoma"/>
          <w:b/>
          <w:sz w:val="20"/>
          <w:szCs w:val="20"/>
        </w:rPr>
        <w:t xml:space="preserve"> </w:t>
      </w:r>
      <w:proofErr w:type="spellStart"/>
      <w:r w:rsidR="002759B5">
        <w:rPr>
          <w:rFonts w:ascii="Tahoma" w:hAnsi="Tahoma" w:cs="Tahoma"/>
          <w:b/>
          <w:sz w:val="20"/>
          <w:szCs w:val="20"/>
        </w:rPr>
        <w:t>przeprowadzać</w:t>
      </w:r>
      <w:proofErr w:type="spellEnd"/>
      <w:r w:rsidR="002759B5">
        <w:rPr>
          <w:rFonts w:ascii="Tahoma" w:hAnsi="Tahoma" w:cs="Tahoma"/>
          <w:b/>
          <w:sz w:val="20"/>
          <w:szCs w:val="20"/>
        </w:rPr>
        <w:t xml:space="preserve"> </w:t>
      </w:r>
      <w:proofErr w:type="spellStart"/>
      <w:r w:rsidR="002759B5">
        <w:rPr>
          <w:rFonts w:ascii="Tahoma" w:hAnsi="Tahoma" w:cs="Tahoma"/>
          <w:b/>
          <w:sz w:val="20"/>
          <w:szCs w:val="20"/>
        </w:rPr>
        <w:t>dezynfekcję</w:t>
      </w:r>
      <w:proofErr w:type="spellEnd"/>
      <w:r w:rsidR="002759B5">
        <w:rPr>
          <w:rFonts w:ascii="Tahoma" w:hAnsi="Tahoma" w:cs="Tahoma"/>
          <w:b/>
          <w:sz w:val="20"/>
          <w:szCs w:val="20"/>
        </w:rPr>
        <w:t xml:space="preserve"> </w:t>
      </w:r>
      <w:proofErr w:type="spellStart"/>
      <w:r w:rsidR="002759B5">
        <w:rPr>
          <w:rFonts w:ascii="Tahoma" w:hAnsi="Tahoma" w:cs="Tahoma"/>
          <w:b/>
          <w:sz w:val="20"/>
          <w:szCs w:val="20"/>
        </w:rPr>
        <w:t>pojazdów</w:t>
      </w:r>
      <w:proofErr w:type="spellEnd"/>
      <w:r w:rsidR="002759B5">
        <w:rPr>
          <w:rFonts w:ascii="Tahoma" w:hAnsi="Tahoma" w:cs="Tahoma"/>
          <w:b/>
          <w:sz w:val="20"/>
          <w:szCs w:val="20"/>
        </w:rPr>
        <w:t>.</w:t>
      </w:r>
    </w:p>
    <w:p w:rsidR="00A24BDB" w:rsidRDefault="00A24BDB" w:rsidP="00A24BDB">
      <w:pPr>
        <w:pStyle w:val="NormalnyWeb"/>
        <w:spacing w:after="0"/>
        <w:rPr>
          <w:b/>
          <w:bCs/>
          <w:sz w:val="22"/>
          <w:szCs w:val="22"/>
        </w:rPr>
      </w:pPr>
    </w:p>
    <w:p w:rsidR="00A24BDB" w:rsidRDefault="00A24BDB" w:rsidP="00A24BDB">
      <w:pPr>
        <w:pStyle w:val="NormalnyWeb"/>
        <w:spacing w:after="0"/>
        <w:rPr>
          <w:b/>
          <w:bCs/>
          <w:sz w:val="22"/>
          <w:szCs w:val="22"/>
        </w:rPr>
      </w:pPr>
    </w:p>
    <w:p w:rsidR="00A24BDB" w:rsidRDefault="00A24BDB" w:rsidP="00A24BDB">
      <w:pPr>
        <w:pStyle w:val="NormalnyWeb"/>
        <w:spacing w:after="0"/>
        <w:rPr>
          <w:b/>
          <w:bCs/>
          <w:sz w:val="22"/>
          <w:szCs w:val="22"/>
        </w:rPr>
      </w:pPr>
    </w:p>
    <w:p w:rsidR="00A24BDB" w:rsidRDefault="00A24BDB" w:rsidP="00A24BDB">
      <w:pPr>
        <w:pStyle w:val="NormalnyWeb"/>
        <w:spacing w:after="0"/>
      </w:pPr>
      <w:r>
        <w:rPr>
          <w:b/>
          <w:bCs/>
          <w:sz w:val="22"/>
          <w:szCs w:val="22"/>
        </w:rPr>
        <w:t>Pytanie 20</w:t>
      </w:r>
    </w:p>
    <w:p w:rsidR="00A24BDB" w:rsidRDefault="00A24BDB" w:rsidP="00A24BDB">
      <w:pPr>
        <w:pStyle w:val="NormalnyWeb"/>
        <w:spacing w:after="0"/>
      </w:pPr>
      <w:r>
        <w:rPr>
          <w:sz w:val="22"/>
          <w:szCs w:val="22"/>
        </w:rPr>
        <w:t xml:space="preserve">Czy Zamawiający potwierdza, że Oferent winien przedstawić umowę na dezynfekcję z podmiotem zewnętrznym, lub dokumenty zakupu urządzeń do dezynfekcji </w:t>
      </w:r>
      <w:proofErr w:type="spellStart"/>
      <w:r>
        <w:rPr>
          <w:sz w:val="22"/>
          <w:szCs w:val="22"/>
        </w:rPr>
        <w:t>ultradzwiękowej</w:t>
      </w:r>
      <w:proofErr w:type="spellEnd"/>
      <w:r>
        <w:rPr>
          <w:sz w:val="22"/>
          <w:szCs w:val="22"/>
        </w:rPr>
        <w:t xml:space="preserve"> lub innej posiadanej na dzień składania oferty na każde wezwanie Zamawiającego ?</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2759B5" w:rsidRPr="002759B5">
        <w:rPr>
          <w:rFonts w:ascii="Tahoma" w:hAnsi="Tahoma" w:cs="Tahoma"/>
          <w:b/>
          <w:sz w:val="20"/>
          <w:szCs w:val="20"/>
        </w:rPr>
        <w:t xml:space="preserve"> </w:t>
      </w:r>
      <w:proofErr w:type="spellStart"/>
      <w:r w:rsidR="002759B5">
        <w:rPr>
          <w:rFonts w:ascii="Tahoma" w:hAnsi="Tahoma" w:cs="Tahoma"/>
          <w:b/>
          <w:sz w:val="20"/>
          <w:szCs w:val="20"/>
        </w:rPr>
        <w:t>Oferent</w:t>
      </w:r>
      <w:proofErr w:type="spellEnd"/>
      <w:r w:rsidR="002759B5">
        <w:rPr>
          <w:rFonts w:ascii="Tahoma" w:hAnsi="Tahoma" w:cs="Tahoma"/>
          <w:b/>
          <w:sz w:val="20"/>
          <w:szCs w:val="20"/>
        </w:rPr>
        <w:t xml:space="preserve"> </w:t>
      </w:r>
      <w:proofErr w:type="spellStart"/>
      <w:r w:rsidR="002759B5">
        <w:rPr>
          <w:rFonts w:ascii="Tahoma" w:hAnsi="Tahoma" w:cs="Tahoma"/>
          <w:b/>
          <w:sz w:val="20"/>
          <w:szCs w:val="20"/>
        </w:rPr>
        <w:t>ma</w:t>
      </w:r>
      <w:proofErr w:type="spellEnd"/>
      <w:r w:rsidR="002759B5">
        <w:rPr>
          <w:rFonts w:ascii="Tahoma" w:hAnsi="Tahoma" w:cs="Tahoma"/>
          <w:b/>
          <w:sz w:val="20"/>
          <w:szCs w:val="20"/>
        </w:rPr>
        <w:t xml:space="preserve"> </w:t>
      </w:r>
      <w:proofErr w:type="spellStart"/>
      <w:r w:rsidR="002759B5">
        <w:rPr>
          <w:rFonts w:ascii="Tahoma" w:hAnsi="Tahoma" w:cs="Tahoma"/>
          <w:b/>
          <w:sz w:val="20"/>
          <w:szCs w:val="20"/>
        </w:rPr>
        <w:t>przeprowadzać</w:t>
      </w:r>
      <w:proofErr w:type="spellEnd"/>
      <w:r w:rsidR="002759B5">
        <w:rPr>
          <w:rFonts w:ascii="Tahoma" w:hAnsi="Tahoma" w:cs="Tahoma"/>
          <w:b/>
          <w:sz w:val="20"/>
          <w:szCs w:val="20"/>
        </w:rPr>
        <w:t xml:space="preserve"> </w:t>
      </w:r>
      <w:proofErr w:type="spellStart"/>
      <w:r w:rsidR="002759B5">
        <w:rPr>
          <w:rFonts w:ascii="Tahoma" w:hAnsi="Tahoma" w:cs="Tahoma"/>
          <w:b/>
          <w:sz w:val="20"/>
          <w:szCs w:val="20"/>
        </w:rPr>
        <w:t>dezynfekcję</w:t>
      </w:r>
      <w:proofErr w:type="spellEnd"/>
      <w:r w:rsidR="002759B5">
        <w:rPr>
          <w:rFonts w:ascii="Tahoma" w:hAnsi="Tahoma" w:cs="Tahoma"/>
          <w:b/>
          <w:sz w:val="20"/>
          <w:szCs w:val="20"/>
        </w:rPr>
        <w:t xml:space="preserve"> </w:t>
      </w:r>
      <w:proofErr w:type="spellStart"/>
      <w:r w:rsidR="002759B5">
        <w:rPr>
          <w:rFonts w:ascii="Tahoma" w:hAnsi="Tahoma" w:cs="Tahoma"/>
          <w:b/>
          <w:sz w:val="20"/>
          <w:szCs w:val="20"/>
        </w:rPr>
        <w:t>pojazdów</w:t>
      </w:r>
      <w:proofErr w:type="spellEnd"/>
      <w:r w:rsidR="002759B5">
        <w:rPr>
          <w:rFonts w:ascii="Tahoma" w:hAnsi="Tahoma" w:cs="Tahoma"/>
          <w:b/>
          <w:sz w:val="20"/>
          <w:szCs w:val="20"/>
        </w:rPr>
        <w:t>.</w:t>
      </w:r>
    </w:p>
    <w:p w:rsidR="00A24BDB" w:rsidRDefault="00A24BDB" w:rsidP="00A24BDB">
      <w:pPr>
        <w:pStyle w:val="NormalnyWeb"/>
        <w:spacing w:after="0"/>
      </w:pPr>
      <w:r>
        <w:rPr>
          <w:b/>
          <w:bCs/>
          <w:sz w:val="22"/>
          <w:szCs w:val="22"/>
        </w:rPr>
        <w:t>Pytanie 21</w:t>
      </w:r>
    </w:p>
    <w:p w:rsidR="00A24BDB" w:rsidRDefault="00A24BDB" w:rsidP="00A24BDB">
      <w:pPr>
        <w:pStyle w:val="NormalnyWeb"/>
        <w:spacing w:after="0"/>
      </w:pPr>
      <w:r>
        <w:rPr>
          <w:sz w:val="22"/>
          <w:szCs w:val="22"/>
        </w:rPr>
        <w:t>Czy Zamawiający potwierdza, że zgodnie z zapisami SIWZ Rozdział III OPZ Szczegółowy opis przedmiotu zamówienia pkt. 18:</w:t>
      </w:r>
    </w:p>
    <w:p w:rsidR="00A24BDB" w:rsidRDefault="00A24BDB" w:rsidP="00A24BDB">
      <w:pPr>
        <w:pStyle w:val="NormalnyWeb"/>
        <w:spacing w:after="0"/>
      </w:pPr>
      <w:r>
        <w:t>„</w:t>
      </w:r>
      <w:r>
        <w:rPr>
          <w:sz w:val="22"/>
          <w:szCs w:val="22"/>
        </w:rPr>
        <w:t>Wykonawca zobowiązany jest do 10 każdego miesiąca dostarczyć Zamawiającemu Kopię Zlecenia na wykonanie transportu za miesiąc poprzedni.”</w:t>
      </w:r>
    </w:p>
    <w:p w:rsidR="00A24BDB" w:rsidRDefault="00A24BDB" w:rsidP="00A24BDB">
      <w:pPr>
        <w:pStyle w:val="NormalnyWeb"/>
        <w:spacing w:after="0"/>
      </w:pPr>
      <w:r>
        <w:rPr>
          <w:sz w:val="22"/>
          <w:szCs w:val="22"/>
        </w:rPr>
        <w:t>Kopie zleceń mogą być przesłane drogą mailową w wersji elektronicznej?</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2759B5">
        <w:rPr>
          <w:rFonts w:ascii="Tahoma" w:hAnsi="Tahoma" w:cs="Tahoma"/>
          <w:b/>
          <w:sz w:val="20"/>
          <w:szCs w:val="20"/>
        </w:rPr>
        <w:t xml:space="preserve"> </w:t>
      </w:r>
      <w:proofErr w:type="spellStart"/>
      <w:r w:rsidR="002759B5">
        <w:rPr>
          <w:rFonts w:ascii="Tahoma" w:hAnsi="Tahoma" w:cs="Tahoma"/>
          <w:b/>
          <w:sz w:val="20"/>
          <w:szCs w:val="20"/>
        </w:rPr>
        <w:t>Tak</w:t>
      </w:r>
      <w:proofErr w:type="spellEnd"/>
      <w:r w:rsidR="002759B5">
        <w:rPr>
          <w:rFonts w:ascii="Tahoma" w:hAnsi="Tahoma" w:cs="Tahoma"/>
          <w:b/>
          <w:sz w:val="20"/>
          <w:szCs w:val="20"/>
        </w:rPr>
        <w:t>.</w:t>
      </w:r>
    </w:p>
    <w:p w:rsidR="00A24BDB" w:rsidRDefault="00A24BDB" w:rsidP="00A24BDB">
      <w:pPr>
        <w:pStyle w:val="NormalnyWeb"/>
        <w:spacing w:after="0"/>
      </w:pPr>
      <w:r>
        <w:rPr>
          <w:b/>
          <w:bCs/>
          <w:sz w:val="22"/>
          <w:szCs w:val="22"/>
        </w:rPr>
        <w:t>Pytanie 22</w:t>
      </w:r>
    </w:p>
    <w:p w:rsidR="00A24BDB" w:rsidRDefault="00A24BDB" w:rsidP="00A24BDB">
      <w:pPr>
        <w:pStyle w:val="NormalnyWeb"/>
        <w:spacing w:after="0"/>
      </w:pPr>
      <w:r>
        <w:rPr>
          <w:sz w:val="22"/>
          <w:szCs w:val="22"/>
        </w:rPr>
        <w:t xml:space="preserve">Zgodnie z zapisami SIWZ Rozdział XIII. Opis kryteriów oceny ofert, pkt. 1 </w:t>
      </w:r>
      <w:proofErr w:type="spellStart"/>
      <w:r>
        <w:rPr>
          <w:sz w:val="22"/>
          <w:szCs w:val="22"/>
        </w:rPr>
        <w:t>ppkt</w:t>
      </w:r>
      <w:proofErr w:type="spellEnd"/>
      <w:r>
        <w:rPr>
          <w:sz w:val="22"/>
          <w:szCs w:val="22"/>
        </w:rPr>
        <w:t>. 1.2 Zadanie nr 2 Transport sanitarny:</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736"/>
        <w:gridCol w:w="2044"/>
      </w:tblGrid>
      <w:tr w:rsidR="00A24BDB" w:rsidTr="00A24BDB">
        <w:trPr>
          <w:trHeight w:val="345"/>
          <w:tblCellSpacing w:w="0" w:type="dxa"/>
        </w:trPr>
        <w:tc>
          <w:tcPr>
            <w:tcW w:w="7380" w:type="dxa"/>
            <w:tcBorders>
              <w:top w:val="outset" w:sz="6" w:space="0" w:color="000000"/>
              <w:left w:val="outset" w:sz="6" w:space="0" w:color="000000"/>
              <w:bottom w:val="outset" w:sz="6" w:space="0" w:color="000000"/>
              <w:right w:val="outset" w:sz="6" w:space="0" w:color="000000"/>
            </w:tcBorders>
            <w:vAlign w:val="center"/>
            <w:hideMark/>
          </w:tcPr>
          <w:p w:rsidR="00A24BDB" w:rsidRDefault="00A24BDB">
            <w:pPr>
              <w:pStyle w:val="NormalnyWeb"/>
            </w:pPr>
            <w:r>
              <w:rPr>
                <w:shd w:val="clear" w:color="auto" w:fill="FFFF00"/>
              </w:rPr>
              <w:t xml:space="preserve">Przystąpienie do wykonywania usług </w:t>
            </w:r>
            <w:r>
              <w:rPr>
                <w:color w:val="000000"/>
                <w:shd w:val="clear" w:color="auto" w:fill="FFFF00"/>
              </w:rPr>
              <w:t>nie później niż w ciągu od otrzymania zlecenia (telefonicznie lub faksem)</w:t>
            </w:r>
            <w:r>
              <w:rPr>
                <w:shd w:val="clear" w:color="auto" w:fill="FFFF00"/>
              </w:rPr>
              <w:t xml:space="preserve"> na pierwsze wezwanie</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A24BDB" w:rsidRDefault="00A24BDB">
            <w:pPr>
              <w:pStyle w:val="NormalnyWeb"/>
              <w:spacing w:after="0"/>
              <w:jc w:val="center"/>
            </w:pPr>
            <w:r>
              <w:rPr>
                <w:shd w:val="clear" w:color="auto" w:fill="FFFF00"/>
              </w:rPr>
              <w:t xml:space="preserve">15 minut-20 </w:t>
            </w:r>
            <w:proofErr w:type="spellStart"/>
            <w:r>
              <w:rPr>
                <w:shd w:val="clear" w:color="auto" w:fill="FFFF00"/>
              </w:rPr>
              <w:t>pkt</w:t>
            </w:r>
            <w:proofErr w:type="spellEnd"/>
          </w:p>
          <w:p w:rsidR="00A24BDB" w:rsidRDefault="00A24BDB">
            <w:pPr>
              <w:pStyle w:val="NormalnyWeb"/>
              <w:jc w:val="center"/>
            </w:pPr>
            <w:r>
              <w:rPr>
                <w:shd w:val="clear" w:color="auto" w:fill="FFFF00"/>
              </w:rPr>
              <w:t xml:space="preserve">20 minut- 0 </w:t>
            </w:r>
            <w:proofErr w:type="spellStart"/>
            <w:r>
              <w:rPr>
                <w:shd w:val="clear" w:color="auto" w:fill="FFFF00"/>
              </w:rPr>
              <w:t>pkt</w:t>
            </w:r>
            <w:proofErr w:type="spellEnd"/>
          </w:p>
        </w:tc>
      </w:tr>
      <w:tr w:rsidR="00A24BDB" w:rsidTr="00A24BDB">
        <w:trPr>
          <w:trHeight w:val="195"/>
          <w:tblCellSpacing w:w="0" w:type="dxa"/>
        </w:trPr>
        <w:tc>
          <w:tcPr>
            <w:tcW w:w="7380" w:type="dxa"/>
            <w:tcBorders>
              <w:top w:val="outset" w:sz="6" w:space="0" w:color="000000"/>
              <w:left w:val="outset" w:sz="6" w:space="0" w:color="000000"/>
              <w:bottom w:val="outset" w:sz="6" w:space="0" w:color="000000"/>
              <w:right w:val="outset" w:sz="6" w:space="0" w:color="000000"/>
            </w:tcBorders>
            <w:vAlign w:val="center"/>
            <w:hideMark/>
          </w:tcPr>
          <w:p w:rsidR="00A24BDB" w:rsidRDefault="00A24BDB">
            <w:pPr>
              <w:pStyle w:val="NormalnyWeb"/>
              <w:spacing w:line="195" w:lineRule="atLeast"/>
            </w:pPr>
            <w:r>
              <w:rPr>
                <w:shd w:val="clear" w:color="auto" w:fill="FFFF00"/>
              </w:rPr>
              <w:t>Uruchomienie wyjazdów następnych zespołów w ciągu od kolejnych wezwań</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A24BDB" w:rsidRDefault="00A24BDB">
            <w:pPr>
              <w:pStyle w:val="NormalnyWeb"/>
              <w:spacing w:after="0"/>
              <w:jc w:val="center"/>
            </w:pPr>
            <w:r>
              <w:rPr>
                <w:shd w:val="clear" w:color="auto" w:fill="FFFF00"/>
              </w:rPr>
              <w:t xml:space="preserve">Do 50 minut-20 </w:t>
            </w:r>
            <w:proofErr w:type="spellStart"/>
            <w:r>
              <w:rPr>
                <w:shd w:val="clear" w:color="auto" w:fill="FFFF00"/>
              </w:rPr>
              <w:t>pkt</w:t>
            </w:r>
            <w:proofErr w:type="spellEnd"/>
          </w:p>
          <w:p w:rsidR="00A24BDB" w:rsidRDefault="00A24BDB">
            <w:pPr>
              <w:pStyle w:val="NormalnyWeb"/>
              <w:spacing w:line="195" w:lineRule="atLeast"/>
              <w:jc w:val="center"/>
            </w:pPr>
            <w:r>
              <w:rPr>
                <w:shd w:val="clear" w:color="auto" w:fill="FFFF00"/>
              </w:rPr>
              <w:t xml:space="preserve">Do 60 minut- 0 </w:t>
            </w:r>
            <w:proofErr w:type="spellStart"/>
            <w:r>
              <w:rPr>
                <w:shd w:val="clear" w:color="auto" w:fill="FFFF00"/>
              </w:rPr>
              <w:t>pkt</w:t>
            </w:r>
            <w:proofErr w:type="spellEnd"/>
          </w:p>
        </w:tc>
      </w:tr>
    </w:tbl>
    <w:p w:rsidR="00A24BDB" w:rsidRDefault="00A24BDB" w:rsidP="00A24BDB">
      <w:pPr>
        <w:pStyle w:val="NormalnyWeb"/>
        <w:spacing w:after="0"/>
      </w:pPr>
      <w:r>
        <w:rPr>
          <w:sz w:val="22"/>
          <w:szCs w:val="22"/>
        </w:rPr>
        <w:t xml:space="preserve">Prosimy o </w:t>
      </w:r>
      <w:r>
        <w:rPr>
          <w:b/>
          <w:bCs/>
          <w:sz w:val="22"/>
          <w:szCs w:val="22"/>
          <w:u w:val="single"/>
        </w:rPr>
        <w:t>wskazanie liczby zespołów</w:t>
      </w:r>
      <w:r>
        <w:rPr>
          <w:sz w:val="22"/>
          <w:szCs w:val="22"/>
        </w:rPr>
        <w:t>, które mają być uruchamiane w czasie podanym przez Zamawiającego.</w:t>
      </w:r>
    </w:p>
    <w:p w:rsidR="00A24BDB" w:rsidRDefault="00A24BDB" w:rsidP="00A24BDB">
      <w:pPr>
        <w:pStyle w:val="NormalnyWeb"/>
        <w:spacing w:after="0"/>
      </w:pPr>
      <w:r>
        <w:rPr>
          <w:sz w:val="22"/>
          <w:szCs w:val="22"/>
        </w:rPr>
        <w:t>Zwracamy uwagę, że dane te posiada wyłącznie aktualny Wykonawca, co stawia go w drastycznie uprzywilejowanej pozycji względem pozostałych Oferentów. I wprowadza stan nierówności Stron postępowania.</w:t>
      </w:r>
    </w:p>
    <w:p w:rsidR="001159B0" w:rsidRPr="00DE4FF9" w:rsidRDefault="00A24BDB" w:rsidP="001159B0">
      <w:pPr>
        <w:rPr>
          <w:rFonts w:ascii="Tahoma" w:hAnsi="Tahoma" w:cs="Tahoma"/>
          <w:color w:val="000000"/>
          <w:sz w:val="20"/>
          <w:szCs w:val="20"/>
        </w:rPr>
      </w:pPr>
      <w:proofErr w:type="spellStart"/>
      <w:r w:rsidRPr="00D13364">
        <w:rPr>
          <w:rFonts w:ascii="Tahoma" w:hAnsi="Tahoma" w:cs="Tahoma"/>
          <w:b/>
          <w:sz w:val="20"/>
          <w:szCs w:val="20"/>
        </w:rPr>
        <w:lastRenderedPageBreak/>
        <w:t>Odpowiedź</w:t>
      </w:r>
      <w:proofErr w:type="spellEnd"/>
      <w:r w:rsidRPr="00D13364">
        <w:rPr>
          <w:rFonts w:ascii="Tahoma" w:hAnsi="Tahoma" w:cs="Tahoma"/>
          <w:b/>
          <w:sz w:val="20"/>
          <w:szCs w:val="20"/>
        </w:rPr>
        <w:t>:</w:t>
      </w:r>
      <w:r w:rsidR="00EC5510">
        <w:rPr>
          <w:rFonts w:ascii="Tahoma" w:hAnsi="Tahoma" w:cs="Tahoma"/>
          <w:b/>
          <w:sz w:val="20"/>
          <w:szCs w:val="20"/>
        </w:rPr>
        <w:t xml:space="preserve"> </w:t>
      </w:r>
      <w:r w:rsidR="001159B0" w:rsidRPr="00DE4FF9">
        <w:rPr>
          <w:rFonts w:ascii="Tahoma" w:hAnsi="Tahoma" w:cs="Tahoma"/>
          <w:b/>
          <w:sz w:val="20"/>
          <w:szCs w:val="20"/>
          <w:lang w:val="pl-PL" w:eastAsia="pl-PL"/>
        </w:rPr>
        <w:t>Zamawiający opisał funkcjonalność, jakiej oczekuje, nie określił ilości zespołów. Na podstawie danych historycznych można założyć, że opisaną funkcjonalność zapewni</w:t>
      </w:r>
      <w:r w:rsidR="001159B0">
        <w:rPr>
          <w:rFonts w:ascii="Tahoma" w:hAnsi="Tahoma" w:cs="Tahoma"/>
          <w:b/>
          <w:sz w:val="20"/>
          <w:szCs w:val="20"/>
          <w:lang w:val="pl-PL" w:eastAsia="pl-PL"/>
        </w:rPr>
        <w:t>ają 2-3 zespoły dla zadania nr 2.</w:t>
      </w:r>
    </w:p>
    <w:p w:rsidR="00A24BDB" w:rsidRDefault="00A24BDB" w:rsidP="00A24BDB">
      <w:pPr>
        <w:widowControl w:val="0"/>
        <w:autoSpaceDE w:val="0"/>
        <w:autoSpaceDN w:val="0"/>
        <w:adjustRightInd w:val="0"/>
        <w:spacing w:line="276" w:lineRule="auto"/>
        <w:jc w:val="both"/>
        <w:rPr>
          <w:rFonts w:ascii="Tahoma" w:hAnsi="Tahoma" w:cs="Tahoma"/>
          <w:b/>
          <w:sz w:val="20"/>
          <w:szCs w:val="20"/>
        </w:rPr>
      </w:pP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
    <w:p w:rsidR="00A24BDB" w:rsidRDefault="00A24BDB" w:rsidP="00A24BDB">
      <w:pPr>
        <w:pStyle w:val="NormalnyWeb"/>
        <w:spacing w:after="0"/>
      </w:pPr>
      <w:r>
        <w:rPr>
          <w:b/>
          <w:bCs/>
          <w:sz w:val="22"/>
          <w:szCs w:val="22"/>
        </w:rPr>
        <w:t>Pytanie 23</w:t>
      </w:r>
    </w:p>
    <w:p w:rsidR="00A24BDB" w:rsidRDefault="00A24BDB" w:rsidP="00A24BDB">
      <w:pPr>
        <w:pStyle w:val="NormalnyWeb"/>
        <w:spacing w:after="0"/>
      </w:pPr>
      <w:r>
        <w:rPr>
          <w:sz w:val="22"/>
          <w:szCs w:val="22"/>
        </w:rPr>
        <w:t>Czy Zamawiający potwierdza, że zgodnie z zapisami SIWZ Rozdział III OPZ Szczegółowy opis przedmiotu zamówienia pkt. 5:</w:t>
      </w:r>
    </w:p>
    <w:p w:rsidR="00A24BDB" w:rsidRDefault="00A24BDB" w:rsidP="00A24BDB">
      <w:pPr>
        <w:pStyle w:val="NormalnyWeb"/>
        <w:spacing w:after="0"/>
      </w:pPr>
      <w:r>
        <w:t>„</w:t>
      </w:r>
      <w:r>
        <w:rPr>
          <w:sz w:val="22"/>
          <w:szCs w:val="22"/>
        </w:rPr>
        <w:t xml:space="preserve">Przystąpienie do wykonania zleconych usług powinno nastąpić dla zadania nr 1 - nie później niż w ciągu 80 minut od otrzymania zlecenia (telefonicznie lub </w:t>
      </w:r>
      <w:proofErr w:type="spellStart"/>
      <w:r>
        <w:rPr>
          <w:sz w:val="22"/>
          <w:szCs w:val="22"/>
        </w:rPr>
        <w:t>faxem</w:t>
      </w:r>
      <w:proofErr w:type="spellEnd"/>
      <w:r>
        <w:rPr>
          <w:sz w:val="22"/>
          <w:szCs w:val="22"/>
        </w:rPr>
        <w:t>), dla zadania nr 2 – nie później niż w ciągu 20 minut od otrzymania zlecenia (telefonicznie) na pierwsze wezwanie i uruchomienie wyjazdów następnych zespołów w ciągu 60 minut od kolejnych wezwań. Czas przystąpienia do realizacji zleconej usługi obejmuje czas jaki upłynie od momentu zgłoszenia zapotrzebowania na usługę przez Zamawiającego do momentu podstawienia we wskazanym miejscu środka transportowego do jego dyspozycji”</w:t>
      </w:r>
    </w:p>
    <w:p w:rsidR="00A24BDB" w:rsidRDefault="00A24BDB" w:rsidP="00A24BDB">
      <w:pPr>
        <w:pStyle w:val="NormalnyWeb"/>
        <w:spacing w:after="0"/>
      </w:pPr>
      <w:r>
        <w:rPr>
          <w:b/>
          <w:bCs/>
          <w:sz w:val="22"/>
          <w:szCs w:val="22"/>
        </w:rPr>
        <w:t>Wnosimy o zrównoważenie, dla zadania 1 i zadania 2, czasów, w których Wykonawca ma przystąpić do wykonania zleconych usług.</w:t>
      </w:r>
    </w:p>
    <w:p w:rsidR="00A24BDB" w:rsidRDefault="00A24BDB" w:rsidP="00A24BDB">
      <w:pPr>
        <w:pStyle w:val="NormalnyWeb"/>
        <w:spacing w:after="0"/>
      </w:pPr>
      <w:r>
        <w:rPr>
          <w:sz w:val="22"/>
          <w:szCs w:val="22"/>
          <w:u w:val="single"/>
        </w:rPr>
        <w:t>Uzasadnienie:</w:t>
      </w:r>
      <w:r>
        <w:rPr>
          <w:sz w:val="22"/>
          <w:szCs w:val="22"/>
        </w:rPr>
        <w:t xml:space="preserve"> Czas przewidziany przez Zamawiającego na realizację transportów S i P w trybie pilnym (zad. 1), który jest krótszy, niż czas na realizację transportów zwykłych (zad. 2) jest niezgodny z wytycznymi NFZ. Warunki Ogólne Umów NFZ o Udzielanie Świadczeń Opieki Zdrowotnej wskazują, że transport w trybie pilnym, karetką B lub C powinien być zrealizowany w nieprzekraczalnym czasie 60min. Natomiast transport A1 i/lub A2 winien zgodnie z tymi warunkami być zrealizowany w czasie 120min. Nie dotyczy to transportów krwi, w trybie na ratunek, a te nie są przedmiotem niniejszego postępowania.</w:t>
      </w:r>
    </w:p>
    <w:p w:rsidR="00A24BDB" w:rsidRPr="00A24BDB" w:rsidRDefault="00A24BDB" w:rsidP="00A24BDB">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sidR="002759B5">
        <w:rPr>
          <w:rFonts w:ascii="Tahoma" w:hAnsi="Tahoma" w:cs="Tahoma"/>
          <w:b/>
          <w:sz w:val="20"/>
          <w:szCs w:val="20"/>
        </w:rPr>
        <w:t xml:space="preserve"> </w:t>
      </w:r>
      <w:proofErr w:type="spellStart"/>
      <w:r w:rsidR="002759B5">
        <w:rPr>
          <w:rFonts w:ascii="Tahoma" w:hAnsi="Tahoma" w:cs="Tahoma"/>
          <w:b/>
          <w:sz w:val="20"/>
          <w:szCs w:val="20"/>
        </w:rPr>
        <w:t>Zgodnie</w:t>
      </w:r>
      <w:proofErr w:type="spellEnd"/>
      <w:r w:rsidR="002759B5">
        <w:rPr>
          <w:rFonts w:ascii="Tahoma" w:hAnsi="Tahoma" w:cs="Tahoma"/>
          <w:b/>
          <w:sz w:val="20"/>
          <w:szCs w:val="20"/>
        </w:rPr>
        <w:t xml:space="preserve"> z SIWZ.</w:t>
      </w:r>
    </w:p>
    <w:p w:rsidR="00A24BDB" w:rsidRDefault="00A24BDB" w:rsidP="00A24BDB">
      <w:pPr>
        <w:pStyle w:val="NormalnyWeb"/>
        <w:spacing w:after="0"/>
      </w:pPr>
      <w:r>
        <w:rPr>
          <w:b/>
          <w:bCs/>
          <w:sz w:val="22"/>
          <w:szCs w:val="22"/>
        </w:rPr>
        <w:t>Pytanie 24</w:t>
      </w:r>
    </w:p>
    <w:p w:rsidR="00A24BDB" w:rsidRDefault="00A24BDB" w:rsidP="00A24BDB">
      <w:pPr>
        <w:pStyle w:val="NormalnyWeb"/>
        <w:spacing w:after="0"/>
      </w:pPr>
      <w:r>
        <w:rPr>
          <w:sz w:val="22"/>
          <w:szCs w:val="22"/>
        </w:rPr>
        <w:t>Zwracamy się z prośbą o zamieszczenie zapisu w treści projektów umów – zał. nr 3 do SIWZ umożliwiającego stronom rozwiązanie umowy z 1 miesięcznym wypowiedzeniem. Proponujemy wprowadzenie następującego zapis:</w:t>
      </w:r>
    </w:p>
    <w:p w:rsidR="00A24BDB" w:rsidRDefault="00A24BDB" w:rsidP="00A24BDB">
      <w:pPr>
        <w:pStyle w:val="NormalnyWeb"/>
        <w:spacing w:after="0"/>
      </w:pPr>
      <w:r>
        <w:t>„</w:t>
      </w:r>
      <w:r>
        <w:rPr>
          <w:sz w:val="22"/>
          <w:szCs w:val="22"/>
        </w:rPr>
        <w:t>Każda ze stron może wypowiedzieć umowę z ważnych powodów z zachowaniem 1 miesięcznego okresu wypowiedzenia.”</w:t>
      </w:r>
    </w:p>
    <w:p w:rsidR="00A24BDB" w:rsidRDefault="00A24BDB" w:rsidP="00A24BDB">
      <w:pPr>
        <w:pStyle w:val="NormalnyWeb"/>
        <w:spacing w:after="0"/>
      </w:pPr>
      <w:r>
        <w:rPr>
          <w:sz w:val="22"/>
          <w:szCs w:val="22"/>
        </w:rPr>
        <w:t xml:space="preserve">W przypadku umów długoterminowych w momencie zawierania stosunku prawnego strony nie są w stanie przewidzieć wszystkich okoliczności oraz czynników mających negatywny wpływ wykonanie zobowiązań umownych dla każdej ze stron. Wprowadzenie możliwości rozwiązania umowy za wypowiedzeniem ma na celu stworzenie podstaw prawnych do zakończenia stosunku prawnego pomiędzy stronami, jeżeli z określonych powodów nie maja możliwości kontynuowania współpracy na dotychczasowych warunkach. </w:t>
      </w:r>
    </w:p>
    <w:p w:rsidR="00D13364" w:rsidRDefault="00D13364" w:rsidP="00D13364">
      <w:pPr>
        <w:widowControl w:val="0"/>
        <w:autoSpaceDE w:val="0"/>
        <w:autoSpaceDN w:val="0"/>
        <w:adjustRightInd w:val="0"/>
        <w:spacing w:line="276" w:lineRule="auto"/>
        <w:jc w:val="both"/>
        <w:rPr>
          <w:rFonts w:ascii="Tahoma" w:hAnsi="Tahoma" w:cs="Tahoma"/>
          <w:b/>
          <w:sz w:val="20"/>
          <w:szCs w:val="20"/>
        </w:rPr>
      </w:pPr>
      <w:proofErr w:type="spellStart"/>
      <w:r w:rsidRPr="00D13364">
        <w:rPr>
          <w:rFonts w:ascii="Tahoma" w:hAnsi="Tahoma" w:cs="Tahoma"/>
          <w:b/>
          <w:sz w:val="20"/>
          <w:szCs w:val="20"/>
        </w:rPr>
        <w:lastRenderedPageBreak/>
        <w:t>Odpowiedź</w:t>
      </w:r>
      <w:proofErr w:type="spellEnd"/>
      <w:r w:rsidRPr="00D13364">
        <w:rPr>
          <w:rFonts w:ascii="Tahoma" w:hAnsi="Tahoma" w:cs="Tahoma"/>
          <w:b/>
          <w:sz w:val="20"/>
          <w:szCs w:val="20"/>
        </w:rPr>
        <w:t>:</w:t>
      </w:r>
      <w:r w:rsidR="0058280E">
        <w:rPr>
          <w:rFonts w:ascii="Tahoma" w:hAnsi="Tahoma" w:cs="Tahoma"/>
          <w:b/>
          <w:sz w:val="20"/>
          <w:szCs w:val="20"/>
        </w:rPr>
        <w:t xml:space="preserve"> </w:t>
      </w:r>
      <w:r w:rsidR="002759B5">
        <w:rPr>
          <w:rFonts w:ascii="Tahoma" w:hAnsi="Tahoma" w:cs="Tahoma"/>
          <w:b/>
          <w:sz w:val="20"/>
          <w:szCs w:val="20"/>
        </w:rPr>
        <w:t>Nie.</w:t>
      </w:r>
    </w:p>
    <w:p w:rsidR="00A24BDB" w:rsidRDefault="00A24BDB" w:rsidP="00D13364">
      <w:pPr>
        <w:widowControl w:val="0"/>
        <w:autoSpaceDE w:val="0"/>
        <w:autoSpaceDN w:val="0"/>
        <w:adjustRightInd w:val="0"/>
        <w:spacing w:line="276" w:lineRule="auto"/>
        <w:jc w:val="both"/>
        <w:rPr>
          <w:rFonts w:ascii="Tahoma" w:hAnsi="Tahoma" w:cs="Tahoma"/>
          <w:b/>
          <w:sz w:val="20"/>
          <w:szCs w:val="20"/>
        </w:rPr>
      </w:pPr>
    </w:p>
    <w:p w:rsidR="00A24BDB" w:rsidRPr="002C73D3" w:rsidRDefault="002C73D3" w:rsidP="00D13364">
      <w:pPr>
        <w:widowControl w:val="0"/>
        <w:autoSpaceDE w:val="0"/>
        <w:autoSpaceDN w:val="0"/>
        <w:adjustRightInd w:val="0"/>
        <w:spacing w:line="276" w:lineRule="auto"/>
        <w:jc w:val="both"/>
        <w:rPr>
          <w:rFonts w:ascii="Tahoma" w:hAnsi="Tahoma" w:cs="Tahoma"/>
          <w:b/>
          <w:sz w:val="20"/>
          <w:szCs w:val="20"/>
          <w:u w:val="single"/>
        </w:rPr>
      </w:pPr>
      <w:proofErr w:type="spellStart"/>
      <w:r w:rsidRPr="002C73D3">
        <w:rPr>
          <w:rFonts w:ascii="Tahoma" w:hAnsi="Tahoma" w:cs="Tahoma"/>
          <w:b/>
          <w:sz w:val="20"/>
          <w:szCs w:val="20"/>
          <w:u w:val="single"/>
        </w:rPr>
        <w:t>Zapytanie</w:t>
      </w:r>
      <w:proofErr w:type="spellEnd"/>
      <w:r w:rsidRPr="002C73D3">
        <w:rPr>
          <w:rFonts w:ascii="Tahoma" w:hAnsi="Tahoma" w:cs="Tahoma"/>
          <w:b/>
          <w:sz w:val="20"/>
          <w:szCs w:val="20"/>
          <w:u w:val="single"/>
        </w:rPr>
        <w:t xml:space="preserve"> </w:t>
      </w:r>
      <w:proofErr w:type="spellStart"/>
      <w:r w:rsidRPr="002C73D3">
        <w:rPr>
          <w:rFonts w:ascii="Tahoma" w:hAnsi="Tahoma" w:cs="Tahoma"/>
          <w:b/>
          <w:sz w:val="20"/>
          <w:szCs w:val="20"/>
          <w:u w:val="single"/>
        </w:rPr>
        <w:t>nr</w:t>
      </w:r>
      <w:proofErr w:type="spellEnd"/>
      <w:r w:rsidRPr="002C73D3">
        <w:rPr>
          <w:rFonts w:ascii="Tahoma" w:hAnsi="Tahoma" w:cs="Tahoma"/>
          <w:b/>
          <w:sz w:val="20"/>
          <w:szCs w:val="20"/>
          <w:u w:val="single"/>
        </w:rPr>
        <w:t xml:space="preserve"> 2</w:t>
      </w:r>
    </w:p>
    <w:p w:rsidR="00A24BDB" w:rsidRDefault="002C73D3" w:rsidP="00D13364">
      <w:pPr>
        <w:widowControl w:val="0"/>
        <w:autoSpaceDE w:val="0"/>
        <w:autoSpaceDN w:val="0"/>
        <w:adjustRightInd w:val="0"/>
        <w:spacing w:line="276" w:lineRule="auto"/>
        <w:jc w:val="both"/>
        <w:rPr>
          <w:rFonts w:ascii="Tahoma" w:hAnsi="Tahoma" w:cs="Tahoma"/>
          <w:b/>
          <w:sz w:val="20"/>
          <w:szCs w:val="20"/>
        </w:rPr>
      </w:pPr>
      <w:proofErr w:type="spellStart"/>
      <w:r>
        <w:rPr>
          <w:rFonts w:ascii="Tahoma" w:hAnsi="Tahoma" w:cs="Tahoma"/>
          <w:b/>
          <w:sz w:val="20"/>
          <w:szCs w:val="20"/>
        </w:rPr>
        <w:t>Pytanie</w:t>
      </w:r>
      <w:proofErr w:type="spellEnd"/>
      <w:r>
        <w:rPr>
          <w:rFonts w:ascii="Tahoma" w:hAnsi="Tahoma" w:cs="Tahoma"/>
          <w:b/>
          <w:sz w:val="20"/>
          <w:szCs w:val="20"/>
        </w:rPr>
        <w:t xml:space="preserve"> </w:t>
      </w:r>
      <w:proofErr w:type="spellStart"/>
      <w:r>
        <w:rPr>
          <w:rFonts w:ascii="Tahoma" w:hAnsi="Tahoma" w:cs="Tahoma"/>
          <w:b/>
          <w:sz w:val="20"/>
          <w:szCs w:val="20"/>
        </w:rPr>
        <w:t>nr</w:t>
      </w:r>
      <w:proofErr w:type="spellEnd"/>
      <w:r>
        <w:rPr>
          <w:rFonts w:ascii="Tahoma" w:hAnsi="Tahoma" w:cs="Tahoma"/>
          <w:b/>
          <w:sz w:val="20"/>
          <w:szCs w:val="20"/>
        </w:rPr>
        <w:t xml:space="preserve"> 1</w:t>
      </w:r>
    </w:p>
    <w:p w:rsidR="002C73D3" w:rsidRDefault="002C73D3" w:rsidP="002C73D3">
      <w:pPr>
        <w:widowControl w:val="0"/>
        <w:autoSpaceDE w:val="0"/>
        <w:autoSpaceDN w:val="0"/>
        <w:adjustRightInd w:val="0"/>
        <w:spacing w:line="276" w:lineRule="auto"/>
        <w:jc w:val="both"/>
        <w:rPr>
          <w:rFonts w:ascii="Tahoma" w:hAnsi="Tahoma" w:cs="Tahoma"/>
          <w:sz w:val="20"/>
          <w:szCs w:val="20"/>
        </w:rPr>
      </w:pPr>
      <w:r w:rsidRPr="002C73D3">
        <w:rPr>
          <w:rFonts w:ascii="Tahoma" w:hAnsi="Tahoma" w:cs="Tahoma"/>
          <w:sz w:val="20"/>
          <w:szCs w:val="20"/>
        </w:rPr>
        <w:t>1.</w:t>
      </w:r>
      <w:r w:rsidRPr="002C73D3">
        <w:rPr>
          <w:rFonts w:ascii="Tahoma" w:hAnsi="Tahoma" w:cs="Tahoma"/>
          <w:sz w:val="20"/>
          <w:szCs w:val="20"/>
        </w:rPr>
        <w:tab/>
        <w:t xml:space="preserve">W </w:t>
      </w:r>
      <w:proofErr w:type="spellStart"/>
      <w:r w:rsidRPr="002C73D3">
        <w:rPr>
          <w:rFonts w:ascii="Tahoma" w:hAnsi="Tahoma" w:cs="Tahoma"/>
          <w:sz w:val="20"/>
          <w:szCs w:val="20"/>
        </w:rPr>
        <w:t>związku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sformułowaniem</w:t>
      </w:r>
      <w:proofErr w:type="spellEnd"/>
      <w:r w:rsidRPr="002C73D3">
        <w:rPr>
          <w:rFonts w:ascii="Tahoma" w:hAnsi="Tahoma" w:cs="Tahoma"/>
          <w:sz w:val="20"/>
          <w:szCs w:val="20"/>
        </w:rPr>
        <w:t xml:space="preserve"> p. 2.1.2 i 2.2.2 </w:t>
      </w:r>
      <w:proofErr w:type="spellStart"/>
      <w:r w:rsidRPr="002C73D3">
        <w:rPr>
          <w:rFonts w:ascii="Tahoma" w:hAnsi="Tahoma" w:cs="Tahoma"/>
          <w:sz w:val="20"/>
          <w:szCs w:val="20"/>
        </w:rPr>
        <w:t>szczegółowego</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opisu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przedmiotu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zamówienia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Zamawiający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zawarł</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informację</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dot</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pomoc</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pacjentom</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przy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wsiadaniu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wysiadaniu</w:t>
      </w:r>
      <w:proofErr w:type="spellEnd"/>
      <w:r w:rsidRPr="002C73D3">
        <w:rPr>
          <w:rFonts w:ascii="Tahoma" w:hAnsi="Tahoma" w:cs="Tahoma"/>
          <w:sz w:val="20"/>
          <w:szCs w:val="20"/>
        </w:rPr>
        <w:t xml:space="preserve"> do i z </w:t>
      </w:r>
      <w:proofErr w:type="spellStart"/>
      <w:r w:rsidRPr="002C73D3">
        <w:rPr>
          <w:rFonts w:ascii="Tahoma" w:hAnsi="Tahoma" w:cs="Tahoma"/>
          <w:sz w:val="20"/>
          <w:szCs w:val="20"/>
        </w:rPr>
        <w:t>samochodu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oraz</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doprowadzenie</w:t>
      </w:r>
      <w:proofErr w:type="spellEnd"/>
      <w:r w:rsidRPr="002C73D3">
        <w:rPr>
          <w:rFonts w:ascii="Tahoma" w:hAnsi="Tahoma" w:cs="Tahoma"/>
          <w:sz w:val="20"/>
          <w:szCs w:val="20"/>
        </w:rPr>
        <w:t xml:space="preserve"> do </w:t>
      </w:r>
      <w:proofErr w:type="spellStart"/>
      <w:r w:rsidRPr="002C73D3">
        <w:rPr>
          <w:rFonts w:ascii="Tahoma" w:hAnsi="Tahoma" w:cs="Tahoma"/>
          <w:sz w:val="20"/>
          <w:szCs w:val="20"/>
        </w:rPr>
        <w:t>miejsca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docelowego</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brak</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we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wskazanych</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podpunktach</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informacji</w:t>
      </w:r>
      <w:proofErr w:type="spellEnd"/>
      <w:r w:rsidRPr="002C73D3">
        <w:rPr>
          <w:rFonts w:ascii="Tahoma" w:hAnsi="Tahoma" w:cs="Tahoma"/>
          <w:sz w:val="20"/>
          <w:szCs w:val="20"/>
        </w:rPr>
        <w:t xml:space="preserve"> o </w:t>
      </w:r>
      <w:proofErr w:type="spellStart"/>
      <w:r w:rsidRPr="002C73D3">
        <w:rPr>
          <w:rFonts w:ascii="Tahoma" w:hAnsi="Tahoma" w:cs="Tahoma"/>
          <w:sz w:val="20"/>
          <w:szCs w:val="20"/>
        </w:rPr>
        <w:t>przenoszeniu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pacjentów</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leżących</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Czy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Zamawiający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wymaga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także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usługi</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polegającej</w:t>
      </w:r>
      <w:proofErr w:type="spellEnd"/>
      <w:r w:rsidRPr="002C73D3">
        <w:rPr>
          <w:rFonts w:ascii="Tahoma" w:hAnsi="Tahoma" w:cs="Tahoma"/>
          <w:sz w:val="20"/>
          <w:szCs w:val="20"/>
        </w:rPr>
        <w:t xml:space="preserve"> na </w:t>
      </w:r>
      <w:proofErr w:type="spellStart"/>
      <w:r w:rsidRPr="002C73D3">
        <w:rPr>
          <w:rFonts w:ascii="Tahoma" w:hAnsi="Tahoma" w:cs="Tahoma"/>
          <w:sz w:val="20"/>
          <w:szCs w:val="20"/>
        </w:rPr>
        <w:t>przenoszeniu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pacjenta</w:t>
      </w:r>
      <w:proofErr w:type="spellEnd"/>
      <w:r w:rsidRPr="002C73D3">
        <w:rPr>
          <w:rFonts w:ascii="Tahoma" w:hAnsi="Tahoma" w:cs="Tahoma"/>
          <w:sz w:val="20"/>
          <w:szCs w:val="20"/>
        </w:rPr>
        <w:t xml:space="preserve"> ( z </w:t>
      </w:r>
      <w:proofErr w:type="spellStart"/>
      <w:r w:rsidRPr="002C73D3">
        <w:rPr>
          <w:rFonts w:ascii="Tahoma" w:hAnsi="Tahoma" w:cs="Tahoma"/>
          <w:sz w:val="20"/>
          <w:szCs w:val="20"/>
        </w:rPr>
        <w:t>łóżka</w:t>
      </w:r>
      <w:proofErr w:type="spellEnd"/>
      <w:r w:rsidRPr="002C73D3">
        <w:rPr>
          <w:rFonts w:ascii="Tahoma" w:hAnsi="Tahoma" w:cs="Tahoma"/>
          <w:sz w:val="20"/>
          <w:szCs w:val="20"/>
        </w:rPr>
        <w:t xml:space="preserve"> na </w:t>
      </w:r>
      <w:proofErr w:type="spellStart"/>
      <w:r w:rsidRPr="002C73D3">
        <w:rPr>
          <w:rFonts w:ascii="Tahoma" w:hAnsi="Tahoma" w:cs="Tahoma"/>
          <w:sz w:val="20"/>
          <w:szCs w:val="20"/>
        </w:rPr>
        <w:t>nosze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lub</w:t>
      </w:r>
      <w:proofErr w:type="spellEnd"/>
      <w:r w:rsidRPr="002C73D3">
        <w:rPr>
          <w:rFonts w:ascii="Tahoma" w:hAnsi="Tahoma" w:cs="Tahoma"/>
          <w:sz w:val="20"/>
          <w:szCs w:val="20"/>
        </w:rPr>
        <w:t xml:space="preserve"> z </w:t>
      </w:r>
      <w:proofErr w:type="spellStart"/>
      <w:r w:rsidRPr="002C73D3">
        <w:rPr>
          <w:rFonts w:ascii="Tahoma" w:hAnsi="Tahoma" w:cs="Tahoma"/>
          <w:sz w:val="20"/>
          <w:szCs w:val="20"/>
        </w:rPr>
        <w:t>łóżka</w:t>
      </w:r>
      <w:proofErr w:type="spellEnd"/>
      <w:r w:rsidRPr="002C73D3">
        <w:rPr>
          <w:rFonts w:ascii="Tahoma" w:hAnsi="Tahoma" w:cs="Tahoma"/>
          <w:sz w:val="20"/>
          <w:szCs w:val="20"/>
        </w:rPr>
        <w:t xml:space="preserve"> w </w:t>
      </w:r>
      <w:proofErr w:type="spellStart"/>
      <w:r w:rsidRPr="002C73D3">
        <w:rPr>
          <w:rFonts w:ascii="Tahoma" w:hAnsi="Tahoma" w:cs="Tahoma"/>
          <w:sz w:val="20"/>
          <w:szCs w:val="20"/>
        </w:rPr>
        <w:t>domu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pacjenta</w:t>
      </w:r>
      <w:proofErr w:type="spellEnd"/>
      <w:r w:rsidRPr="002C73D3">
        <w:rPr>
          <w:rFonts w:ascii="Tahoma" w:hAnsi="Tahoma" w:cs="Tahoma"/>
          <w:sz w:val="20"/>
          <w:szCs w:val="20"/>
        </w:rPr>
        <w:t xml:space="preserve"> na </w:t>
      </w:r>
      <w:proofErr w:type="spellStart"/>
      <w:r w:rsidRPr="002C73D3">
        <w:rPr>
          <w:rFonts w:ascii="Tahoma" w:hAnsi="Tahoma" w:cs="Tahoma"/>
          <w:sz w:val="20"/>
          <w:szCs w:val="20"/>
        </w:rPr>
        <w:t>nosze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wraz</w:t>
      </w:r>
      <w:proofErr w:type="spellEnd"/>
      <w:r w:rsidRPr="002C73D3">
        <w:rPr>
          <w:rFonts w:ascii="Tahoma" w:hAnsi="Tahoma" w:cs="Tahoma"/>
          <w:sz w:val="20"/>
          <w:szCs w:val="20"/>
        </w:rPr>
        <w:t xml:space="preserve"> z </w:t>
      </w:r>
      <w:proofErr w:type="spellStart"/>
      <w:r w:rsidRPr="002C73D3">
        <w:rPr>
          <w:rFonts w:ascii="Tahoma" w:hAnsi="Tahoma" w:cs="Tahoma"/>
          <w:sz w:val="20"/>
          <w:szCs w:val="20"/>
        </w:rPr>
        <w:t>wniesieniem</w:t>
      </w:r>
      <w:proofErr w:type="spellEnd"/>
      <w:r w:rsidRPr="002C73D3">
        <w:rPr>
          <w:rFonts w:ascii="Tahoma" w:hAnsi="Tahoma" w:cs="Tahoma"/>
          <w:sz w:val="20"/>
          <w:szCs w:val="20"/>
        </w:rPr>
        <w:t xml:space="preserve"> i </w:t>
      </w:r>
      <w:proofErr w:type="spellStart"/>
      <w:r w:rsidRPr="002C73D3">
        <w:rPr>
          <w:rFonts w:ascii="Tahoma" w:hAnsi="Tahoma" w:cs="Tahoma"/>
          <w:sz w:val="20"/>
          <w:szCs w:val="20"/>
        </w:rPr>
        <w:t>zniesieniem</w:t>
      </w:r>
      <w:proofErr w:type="spellEnd"/>
      <w:r w:rsidRPr="002C73D3">
        <w:rPr>
          <w:rFonts w:ascii="Tahoma" w:hAnsi="Tahoma" w:cs="Tahoma"/>
          <w:sz w:val="20"/>
          <w:szCs w:val="20"/>
        </w:rPr>
        <w:t>)?</w:t>
      </w:r>
    </w:p>
    <w:p w:rsidR="002C73D3" w:rsidRPr="00D13364" w:rsidRDefault="002C73D3" w:rsidP="002C73D3">
      <w:pPr>
        <w:widowControl w:val="0"/>
        <w:autoSpaceDE w:val="0"/>
        <w:autoSpaceDN w:val="0"/>
        <w:adjustRightInd w:val="0"/>
        <w:spacing w:line="276" w:lineRule="auto"/>
        <w:jc w:val="both"/>
        <w:rPr>
          <w:rFonts w:ascii="Tahoma" w:hAnsi="Tahoma" w:cs="Tahoma"/>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Pr>
          <w:rFonts w:ascii="Tahoma" w:hAnsi="Tahoma" w:cs="Tahoma"/>
          <w:b/>
          <w:sz w:val="20"/>
          <w:szCs w:val="20"/>
        </w:rPr>
        <w:t xml:space="preserve"> </w:t>
      </w:r>
      <w:proofErr w:type="spellStart"/>
      <w:r w:rsidR="002759B5">
        <w:rPr>
          <w:rFonts w:ascii="Tahoma" w:hAnsi="Tahoma" w:cs="Tahoma"/>
          <w:b/>
          <w:sz w:val="20"/>
          <w:szCs w:val="20"/>
        </w:rPr>
        <w:t>Tak</w:t>
      </w:r>
      <w:proofErr w:type="spellEnd"/>
      <w:r w:rsidR="002759B5">
        <w:rPr>
          <w:rFonts w:ascii="Tahoma" w:hAnsi="Tahoma" w:cs="Tahoma"/>
          <w:b/>
          <w:sz w:val="20"/>
          <w:szCs w:val="20"/>
        </w:rPr>
        <w:t>.</w:t>
      </w:r>
    </w:p>
    <w:p w:rsidR="002C73D3" w:rsidRDefault="002C73D3" w:rsidP="002C73D3">
      <w:pPr>
        <w:widowControl w:val="0"/>
        <w:autoSpaceDE w:val="0"/>
        <w:autoSpaceDN w:val="0"/>
        <w:adjustRightInd w:val="0"/>
        <w:spacing w:line="276" w:lineRule="auto"/>
        <w:jc w:val="both"/>
        <w:rPr>
          <w:rFonts w:ascii="Tahoma" w:hAnsi="Tahoma" w:cs="Tahoma"/>
          <w:sz w:val="20"/>
          <w:szCs w:val="20"/>
        </w:rPr>
      </w:pPr>
    </w:p>
    <w:p w:rsidR="002C73D3" w:rsidRPr="002C73D3" w:rsidRDefault="002C73D3" w:rsidP="002C73D3">
      <w:pPr>
        <w:widowControl w:val="0"/>
        <w:autoSpaceDE w:val="0"/>
        <w:autoSpaceDN w:val="0"/>
        <w:adjustRightInd w:val="0"/>
        <w:spacing w:line="276" w:lineRule="auto"/>
        <w:jc w:val="both"/>
        <w:rPr>
          <w:rFonts w:ascii="Tahoma" w:hAnsi="Tahoma" w:cs="Tahoma"/>
          <w:b/>
          <w:sz w:val="20"/>
          <w:szCs w:val="20"/>
        </w:rPr>
      </w:pPr>
      <w:proofErr w:type="spellStart"/>
      <w:r>
        <w:rPr>
          <w:rFonts w:ascii="Tahoma" w:hAnsi="Tahoma" w:cs="Tahoma"/>
          <w:b/>
          <w:sz w:val="20"/>
          <w:szCs w:val="20"/>
        </w:rPr>
        <w:t>Pytanie</w:t>
      </w:r>
      <w:proofErr w:type="spellEnd"/>
      <w:r>
        <w:rPr>
          <w:rFonts w:ascii="Tahoma" w:hAnsi="Tahoma" w:cs="Tahoma"/>
          <w:b/>
          <w:sz w:val="20"/>
          <w:szCs w:val="20"/>
        </w:rPr>
        <w:t xml:space="preserve"> </w:t>
      </w:r>
      <w:proofErr w:type="spellStart"/>
      <w:r>
        <w:rPr>
          <w:rFonts w:ascii="Tahoma" w:hAnsi="Tahoma" w:cs="Tahoma"/>
          <w:b/>
          <w:sz w:val="20"/>
          <w:szCs w:val="20"/>
        </w:rPr>
        <w:t>nr</w:t>
      </w:r>
      <w:proofErr w:type="spellEnd"/>
      <w:r>
        <w:rPr>
          <w:rFonts w:ascii="Tahoma" w:hAnsi="Tahoma" w:cs="Tahoma"/>
          <w:b/>
          <w:sz w:val="20"/>
          <w:szCs w:val="20"/>
        </w:rPr>
        <w:t xml:space="preserve"> 2</w:t>
      </w:r>
    </w:p>
    <w:p w:rsidR="002C73D3" w:rsidRDefault="002C73D3" w:rsidP="002C73D3">
      <w:pPr>
        <w:widowControl w:val="0"/>
        <w:autoSpaceDE w:val="0"/>
        <w:autoSpaceDN w:val="0"/>
        <w:adjustRightInd w:val="0"/>
        <w:spacing w:line="276" w:lineRule="auto"/>
        <w:jc w:val="both"/>
        <w:rPr>
          <w:rFonts w:ascii="Tahoma" w:hAnsi="Tahoma" w:cs="Tahoma"/>
          <w:sz w:val="20"/>
          <w:szCs w:val="20"/>
        </w:rPr>
      </w:pPr>
      <w:r w:rsidRPr="002C73D3">
        <w:rPr>
          <w:rFonts w:ascii="Tahoma" w:hAnsi="Tahoma" w:cs="Tahoma"/>
          <w:sz w:val="20"/>
          <w:szCs w:val="20"/>
        </w:rPr>
        <w:t>2.</w:t>
      </w:r>
      <w:r w:rsidRPr="002C73D3">
        <w:rPr>
          <w:rFonts w:ascii="Tahoma" w:hAnsi="Tahoma" w:cs="Tahoma"/>
          <w:sz w:val="20"/>
          <w:szCs w:val="20"/>
        </w:rPr>
        <w:tab/>
      </w:r>
      <w:proofErr w:type="spellStart"/>
      <w:r w:rsidRPr="002C73D3">
        <w:rPr>
          <w:rFonts w:ascii="Tahoma" w:hAnsi="Tahoma" w:cs="Tahoma"/>
          <w:sz w:val="20"/>
          <w:szCs w:val="20"/>
        </w:rPr>
        <w:t>Jeśli</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Zamawiający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oczekuje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usługi</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polegającej</w:t>
      </w:r>
      <w:proofErr w:type="spellEnd"/>
      <w:r w:rsidRPr="002C73D3">
        <w:rPr>
          <w:rFonts w:ascii="Tahoma" w:hAnsi="Tahoma" w:cs="Tahoma"/>
          <w:sz w:val="20"/>
          <w:szCs w:val="20"/>
        </w:rPr>
        <w:t xml:space="preserve"> na </w:t>
      </w:r>
      <w:proofErr w:type="spellStart"/>
      <w:r w:rsidRPr="002C73D3">
        <w:rPr>
          <w:rFonts w:ascii="Tahoma" w:hAnsi="Tahoma" w:cs="Tahoma"/>
          <w:sz w:val="20"/>
          <w:szCs w:val="20"/>
        </w:rPr>
        <w:t>wniesieniu</w:t>
      </w:r>
      <w:proofErr w:type="spellEnd"/>
      <w:r w:rsidRPr="002C73D3">
        <w:rPr>
          <w:rFonts w:ascii="Tahoma" w:hAnsi="Tahoma" w:cs="Tahoma"/>
          <w:sz w:val="20"/>
          <w:szCs w:val="20"/>
        </w:rPr>
        <w:t xml:space="preserve"> i </w:t>
      </w:r>
      <w:proofErr w:type="spellStart"/>
      <w:r w:rsidRPr="002C73D3">
        <w:rPr>
          <w:rFonts w:ascii="Tahoma" w:hAnsi="Tahoma" w:cs="Tahoma"/>
          <w:sz w:val="20"/>
          <w:szCs w:val="20"/>
        </w:rPr>
        <w:t>zniesieniu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pacjenta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całkowicie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niezdolnego</w:t>
      </w:r>
      <w:proofErr w:type="spellEnd"/>
      <w:r w:rsidRPr="002C73D3">
        <w:rPr>
          <w:rFonts w:ascii="Tahoma" w:hAnsi="Tahoma" w:cs="Tahoma"/>
          <w:sz w:val="20"/>
          <w:szCs w:val="20"/>
        </w:rPr>
        <w:t xml:space="preserve"> do </w:t>
      </w:r>
      <w:proofErr w:type="spellStart"/>
      <w:r w:rsidRPr="002C73D3">
        <w:rPr>
          <w:rFonts w:ascii="Tahoma" w:hAnsi="Tahoma" w:cs="Tahoma"/>
          <w:sz w:val="20"/>
          <w:szCs w:val="20"/>
        </w:rPr>
        <w:t>poruszania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czy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zapewni</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dodatkową</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obsługę</w:t>
      </w:r>
      <w:proofErr w:type="spellEnd"/>
      <w:r w:rsidRPr="002C73D3">
        <w:rPr>
          <w:rFonts w:ascii="Tahoma" w:hAnsi="Tahoma" w:cs="Tahoma"/>
          <w:sz w:val="20"/>
          <w:szCs w:val="20"/>
        </w:rPr>
        <w:t xml:space="preserve"> w </w:t>
      </w:r>
      <w:proofErr w:type="spellStart"/>
      <w:r w:rsidRPr="002C73D3">
        <w:rPr>
          <w:rFonts w:ascii="Tahoma" w:hAnsi="Tahoma" w:cs="Tahoma"/>
          <w:sz w:val="20"/>
          <w:szCs w:val="20"/>
        </w:rPr>
        <w:t>przypadku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masy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pacjenta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powyżej</w:t>
      </w:r>
      <w:proofErr w:type="spellEnd"/>
      <w:r w:rsidRPr="002C73D3">
        <w:rPr>
          <w:rFonts w:ascii="Tahoma" w:hAnsi="Tahoma" w:cs="Tahoma"/>
          <w:sz w:val="20"/>
          <w:szCs w:val="20"/>
        </w:rPr>
        <w:t xml:space="preserve"> 100 kg (</w:t>
      </w:r>
      <w:proofErr w:type="spellStart"/>
      <w:r w:rsidRPr="002C73D3">
        <w:rPr>
          <w:rFonts w:ascii="Tahoma" w:hAnsi="Tahoma" w:cs="Tahoma"/>
          <w:sz w:val="20"/>
          <w:szCs w:val="20"/>
        </w:rPr>
        <w:t>zgodnie</w:t>
      </w:r>
      <w:proofErr w:type="spellEnd"/>
      <w:r w:rsidRPr="002C73D3">
        <w:rPr>
          <w:rFonts w:ascii="Tahoma" w:hAnsi="Tahoma" w:cs="Tahoma"/>
          <w:sz w:val="20"/>
          <w:szCs w:val="20"/>
        </w:rPr>
        <w:t xml:space="preserve"> z </w:t>
      </w:r>
      <w:proofErr w:type="spellStart"/>
      <w:r w:rsidRPr="002C73D3">
        <w:rPr>
          <w:rFonts w:ascii="Tahoma" w:hAnsi="Tahoma" w:cs="Tahoma"/>
          <w:sz w:val="20"/>
          <w:szCs w:val="20"/>
        </w:rPr>
        <w:t>normami</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zawartymi</w:t>
      </w:r>
      <w:proofErr w:type="spellEnd"/>
      <w:r w:rsidRPr="002C73D3">
        <w:rPr>
          <w:rFonts w:ascii="Tahoma" w:hAnsi="Tahoma" w:cs="Tahoma"/>
          <w:sz w:val="20"/>
          <w:szCs w:val="20"/>
        </w:rPr>
        <w:t xml:space="preserve"> w § 13 </w:t>
      </w:r>
      <w:proofErr w:type="spellStart"/>
      <w:r w:rsidRPr="002C73D3">
        <w:rPr>
          <w:rFonts w:ascii="Tahoma" w:hAnsi="Tahoma" w:cs="Tahoma"/>
          <w:sz w:val="20"/>
          <w:szCs w:val="20"/>
        </w:rPr>
        <w:t>ust</w:t>
      </w:r>
      <w:proofErr w:type="spellEnd"/>
      <w:r w:rsidRPr="002C73D3">
        <w:rPr>
          <w:rFonts w:ascii="Tahoma" w:hAnsi="Tahoma" w:cs="Tahoma"/>
          <w:sz w:val="20"/>
          <w:szCs w:val="20"/>
        </w:rPr>
        <w:t xml:space="preserve">. 1 i 3 </w:t>
      </w:r>
      <w:proofErr w:type="spellStart"/>
      <w:r w:rsidRPr="002C73D3">
        <w:rPr>
          <w:rFonts w:ascii="Tahoma" w:hAnsi="Tahoma" w:cs="Tahoma"/>
          <w:sz w:val="20"/>
          <w:szCs w:val="20"/>
        </w:rPr>
        <w:t>rozporządzenia</w:t>
      </w:r>
      <w:proofErr w:type="spellEnd"/>
      <w:r w:rsidRPr="002C73D3">
        <w:rPr>
          <w:rFonts w:ascii="Tahoma" w:hAnsi="Tahoma" w:cs="Tahoma"/>
          <w:sz w:val="20"/>
          <w:szCs w:val="20"/>
        </w:rPr>
        <w:t xml:space="preserve"> w </w:t>
      </w:r>
      <w:proofErr w:type="spellStart"/>
      <w:r w:rsidRPr="002C73D3">
        <w:rPr>
          <w:rFonts w:ascii="Tahoma" w:hAnsi="Tahoma" w:cs="Tahoma"/>
          <w:sz w:val="20"/>
          <w:szCs w:val="20"/>
        </w:rPr>
        <w:t>sprawie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bhp</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przy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ręcznych</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pracach</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transportowych</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oraz</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innych</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związanych</w:t>
      </w:r>
      <w:proofErr w:type="spellEnd"/>
      <w:r w:rsidRPr="002C73D3">
        <w:rPr>
          <w:rFonts w:ascii="Tahoma" w:hAnsi="Tahoma" w:cs="Tahoma"/>
          <w:sz w:val="20"/>
          <w:szCs w:val="20"/>
        </w:rPr>
        <w:t xml:space="preserve"> z </w:t>
      </w:r>
      <w:proofErr w:type="spellStart"/>
      <w:r w:rsidRPr="002C73D3">
        <w:rPr>
          <w:rFonts w:ascii="Tahoma" w:hAnsi="Tahoma" w:cs="Tahoma"/>
          <w:sz w:val="20"/>
          <w:szCs w:val="20"/>
        </w:rPr>
        <w:t>wysiłkiem</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fizycznym</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Dz.U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Poz</w:t>
      </w:r>
      <w:proofErr w:type="spellEnd"/>
      <w:r w:rsidRPr="002C73D3">
        <w:rPr>
          <w:rFonts w:ascii="Tahoma" w:hAnsi="Tahoma" w:cs="Tahoma"/>
          <w:sz w:val="20"/>
          <w:szCs w:val="20"/>
        </w:rPr>
        <w:t>. 854) ?</w:t>
      </w:r>
    </w:p>
    <w:p w:rsidR="002C73D3" w:rsidRPr="00D13364" w:rsidRDefault="002C73D3" w:rsidP="002C73D3">
      <w:pPr>
        <w:widowControl w:val="0"/>
        <w:autoSpaceDE w:val="0"/>
        <w:autoSpaceDN w:val="0"/>
        <w:adjustRightInd w:val="0"/>
        <w:spacing w:line="276" w:lineRule="auto"/>
        <w:jc w:val="both"/>
        <w:rPr>
          <w:rFonts w:ascii="Tahoma" w:hAnsi="Tahoma" w:cs="Tahoma"/>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Pr>
          <w:rFonts w:ascii="Tahoma" w:hAnsi="Tahoma" w:cs="Tahoma"/>
          <w:b/>
          <w:sz w:val="20"/>
          <w:szCs w:val="20"/>
        </w:rPr>
        <w:t xml:space="preserve"> </w:t>
      </w:r>
      <w:proofErr w:type="spellStart"/>
      <w:r w:rsidR="002759B5">
        <w:rPr>
          <w:rFonts w:ascii="Tahoma" w:hAnsi="Tahoma" w:cs="Tahoma"/>
          <w:b/>
          <w:sz w:val="20"/>
          <w:szCs w:val="20"/>
        </w:rPr>
        <w:t>Tak</w:t>
      </w:r>
      <w:proofErr w:type="spellEnd"/>
      <w:r w:rsidR="002759B5">
        <w:rPr>
          <w:rFonts w:ascii="Tahoma" w:hAnsi="Tahoma" w:cs="Tahoma"/>
          <w:b/>
          <w:sz w:val="20"/>
          <w:szCs w:val="20"/>
        </w:rPr>
        <w:t xml:space="preserve"> </w:t>
      </w:r>
      <w:proofErr w:type="spellStart"/>
      <w:r w:rsidR="002759B5">
        <w:rPr>
          <w:rFonts w:ascii="Tahoma" w:hAnsi="Tahoma" w:cs="Tahoma"/>
          <w:b/>
          <w:sz w:val="20"/>
          <w:szCs w:val="20"/>
        </w:rPr>
        <w:t>wymaga</w:t>
      </w:r>
      <w:proofErr w:type="spellEnd"/>
      <w:r w:rsidR="002759B5">
        <w:rPr>
          <w:rFonts w:ascii="Tahoma" w:hAnsi="Tahoma" w:cs="Tahoma"/>
          <w:b/>
          <w:sz w:val="20"/>
          <w:szCs w:val="20"/>
        </w:rPr>
        <w:t xml:space="preserve">, nie </w:t>
      </w:r>
      <w:proofErr w:type="spellStart"/>
      <w:r w:rsidR="002759B5">
        <w:rPr>
          <w:rFonts w:ascii="Tahoma" w:hAnsi="Tahoma" w:cs="Tahoma"/>
          <w:b/>
          <w:sz w:val="20"/>
          <w:szCs w:val="20"/>
        </w:rPr>
        <w:t>zapewni</w:t>
      </w:r>
      <w:proofErr w:type="spellEnd"/>
      <w:r w:rsidR="002759B5">
        <w:rPr>
          <w:rFonts w:ascii="Tahoma" w:hAnsi="Tahoma" w:cs="Tahoma"/>
          <w:b/>
          <w:sz w:val="20"/>
          <w:szCs w:val="20"/>
        </w:rPr>
        <w:t>.</w:t>
      </w:r>
    </w:p>
    <w:p w:rsidR="002C73D3" w:rsidRDefault="002C73D3" w:rsidP="002C73D3">
      <w:pPr>
        <w:widowControl w:val="0"/>
        <w:autoSpaceDE w:val="0"/>
        <w:autoSpaceDN w:val="0"/>
        <w:adjustRightInd w:val="0"/>
        <w:spacing w:line="276" w:lineRule="auto"/>
        <w:jc w:val="both"/>
        <w:rPr>
          <w:rFonts w:ascii="Tahoma" w:hAnsi="Tahoma" w:cs="Tahoma"/>
          <w:sz w:val="20"/>
          <w:szCs w:val="20"/>
        </w:rPr>
      </w:pPr>
    </w:p>
    <w:p w:rsidR="002C73D3" w:rsidRPr="002C73D3" w:rsidRDefault="002C73D3" w:rsidP="002C73D3">
      <w:pPr>
        <w:widowControl w:val="0"/>
        <w:autoSpaceDE w:val="0"/>
        <w:autoSpaceDN w:val="0"/>
        <w:adjustRightInd w:val="0"/>
        <w:spacing w:line="276" w:lineRule="auto"/>
        <w:jc w:val="both"/>
        <w:rPr>
          <w:rFonts w:ascii="Tahoma" w:hAnsi="Tahoma" w:cs="Tahoma"/>
          <w:b/>
          <w:sz w:val="20"/>
          <w:szCs w:val="20"/>
        </w:rPr>
      </w:pPr>
      <w:proofErr w:type="spellStart"/>
      <w:r>
        <w:rPr>
          <w:rFonts w:ascii="Tahoma" w:hAnsi="Tahoma" w:cs="Tahoma"/>
          <w:b/>
          <w:sz w:val="20"/>
          <w:szCs w:val="20"/>
        </w:rPr>
        <w:t>Pytanie</w:t>
      </w:r>
      <w:proofErr w:type="spellEnd"/>
      <w:r>
        <w:rPr>
          <w:rFonts w:ascii="Tahoma" w:hAnsi="Tahoma" w:cs="Tahoma"/>
          <w:b/>
          <w:sz w:val="20"/>
          <w:szCs w:val="20"/>
        </w:rPr>
        <w:t xml:space="preserve"> </w:t>
      </w:r>
      <w:proofErr w:type="spellStart"/>
      <w:r>
        <w:rPr>
          <w:rFonts w:ascii="Tahoma" w:hAnsi="Tahoma" w:cs="Tahoma"/>
          <w:b/>
          <w:sz w:val="20"/>
          <w:szCs w:val="20"/>
        </w:rPr>
        <w:t>nr</w:t>
      </w:r>
      <w:proofErr w:type="spellEnd"/>
      <w:r>
        <w:rPr>
          <w:rFonts w:ascii="Tahoma" w:hAnsi="Tahoma" w:cs="Tahoma"/>
          <w:b/>
          <w:sz w:val="20"/>
          <w:szCs w:val="20"/>
        </w:rPr>
        <w:t xml:space="preserve"> 3</w:t>
      </w:r>
    </w:p>
    <w:p w:rsidR="002C73D3" w:rsidRDefault="002C73D3" w:rsidP="002C73D3">
      <w:pPr>
        <w:widowControl w:val="0"/>
        <w:autoSpaceDE w:val="0"/>
        <w:autoSpaceDN w:val="0"/>
        <w:adjustRightInd w:val="0"/>
        <w:spacing w:line="276" w:lineRule="auto"/>
        <w:jc w:val="both"/>
        <w:rPr>
          <w:rFonts w:ascii="Tahoma" w:hAnsi="Tahoma" w:cs="Tahoma"/>
          <w:sz w:val="20"/>
          <w:szCs w:val="20"/>
        </w:rPr>
      </w:pPr>
      <w:r w:rsidRPr="002C73D3">
        <w:rPr>
          <w:rFonts w:ascii="Tahoma" w:hAnsi="Tahoma" w:cs="Tahoma"/>
          <w:sz w:val="20"/>
          <w:szCs w:val="20"/>
        </w:rPr>
        <w:t>3.</w:t>
      </w:r>
      <w:r w:rsidRPr="002C73D3">
        <w:rPr>
          <w:rFonts w:ascii="Tahoma" w:hAnsi="Tahoma" w:cs="Tahoma"/>
          <w:sz w:val="20"/>
          <w:szCs w:val="20"/>
        </w:rPr>
        <w:tab/>
      </w:r>
      <w:proofErr w:type="spellStart"/>
      <w:r w:rsidRPr="002C73D3">
        <w:rPr>
          <w:rFonts w:ascii="Tahoma" w:hAnsi="Tahoma" w:cs="Tahoma"/>
          <w:sz w:val="20"/>
          <w:szCs w:val="20"/>
        </w:rPr>
        <w:t>Czy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Zamawiający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przewiduje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kolejkowanie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transportów</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tak</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by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zapewnić</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właściwą</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funkcjonalność</w:t>
      </w:r>
      <w:proofErr w:type="spellEnd"/>
      <w:r w:rsidRPr="002C73D3">
        <w:rPr>
          <w:rFonts w:ascii="Tahoma" w:hAnsi="Tahoma" w:cs="Tahoma"/>
          <w:sz w:val="20"/>
          <w:szCs w:val="20"/>
        </w:rPr>
        <w:t xml:space="preserve"> i </w:t>
      </w:r>
      <w:proofErr w:type="spellStart"/>
      <w:r w:rsidRPr="002C73D3">
        <w:rPr>
          <w:rFonts w:ascii="Tahoma" w:hAnsi="Tahoma" w:cs="Tahoma"/>
          <w:sz w:val="20"/>
          <w:szCs w:val="20"/>
        </w:rPr>
        <w:t>efektywne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wykorzystanie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zasobów</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Wykonawcy</w:t>
      </w:r>
      <w:proofErr w:type="spellEnd"/>
      <w:r w:rsidRPr="002C73D3">
        <w:rPr>
          <w:rFonts w:ascii="Tahoma" w:hAnsi="Tahoma" w:cs="Tahoma"/>
          <w:sz w:val="20"/>
          <w:szCs w:val="20"/>
        </w:rPr>
        <w:t>?</w:t>
      </w:r>
    </w:p>
    <w:p w:rsidR="002C73D3" w:rsidRPr="00D13364" w:rsidRDefault="002C73D3" w:rsidP="002C73D3">
      <w:pPr>
        <w:widowControl w:val="0"/>
        <w:autoSpaceDE w:val="0"/>
        <w:autoSpaceDN w:val="0"/>
        <w:adjustRightInd w:val="0"/>
        <w:spacing w:line="276" w:lineRule="auto"/>
        <w:jc w:val="both"/>
        <w:rPr>
          <w:rFonts w:ascii="Tahoma" w:hAnsi="Tahoma" w:cs="Tahoma"/>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Pr>
          <w:rFonts w:ascii="Tahoma" w:hAnsi="Tahoma" w:cs="Tahoma"/>
          <w:b/>
          <w:sz w:val="20"/>
          <w:szCs w:val="20"/>
        </w:rPr>
        <w:t xml:space="preserve"> </w:t>
      </w:r>
      <w:proofErr w:type="spellStart"/>
      <w:r w:rsidR="002759B5">
        <w:rPr>
          <w:rFonts w:ascii="Tahoma" w:hAnsi="Tahoma" w:cs="Tahoma"/>
          <w:b/>
          <w:sz w:val="20"/>
          <w:szCs w:val="20"/>
        </w:rPr>
        <w:t>Tak</w:t>
      </w:r>
      <w:proofErr w:type="spellEnd"/>
      <w:r w:rsidR="002759B5">
        <w:rPr>
          <w:rFonts w:ascii="Tahoma" w:hAnsi="Tahoma" w:cs="Tahoma"/>
          <w:b/>
          <w:sz w:val="20"/>
          <w:szCs w:val="20"/>
        </w:rPr>
        <w:t>.</w:t>
      </w:r>
    </w:p>
    <w:p w:rsidR="002C73D3" w:rsidRDefault="002C73D3" w:rsidP="002C73D3">
      <w:pPr>
        <w:widowControl w:val="0"/>
        <w:autoSpaceDE w:val="0"/>
        <w:autoSpaceDN w:val="0"/>
        <w:adjustRightInd w:val="0"/>
        <w:spacing w:line="276" w:lineRule="auto"/>
        <w:jc w:val="both"/>
        <w:rPr>
          <w:rFonts w:ascii="Tahoma" w:hAnsi="Tahoma" w:cs="Tahoma"/>
          <w:sz w:val="20"/>
          <w:szCs w:val="20"/>
        </w:rPr>
      </w:pPr>
    </w:p>
    <w:p w:rsidR="002C73D3" w:rsidRPr="002C73D3" w:rsidRDefault="002C73D3" w:rsidP="002C73D3">
      <w:pPr>
        <w:widowControl w:val="0"/>
        <w:autoSpaceDE w:val="0"/>
        <w:autoSpaceDN w:val="0"/>
        <w:adjustRightInd w:val="0"/>
        <w:spacing w:line="276" w:lineRule="auto"/>
        <w:jc w:val="both"/>
        <w:rPr>
          <w:rFonts w:ascii="Tahoma" w:hAnsi="Tahoma" w:cs="Tahoma"/>
          <w:b/>
          <w:sz w:val="20"/>
          <w:szCs w:val="20"/>
        </w:rPr>
      </w:pPr>
      <w:proofErr w:type="spellStart"/>
      <w:r>
        <w:rPr>
          <w:rFonts w:ascii="Tahoma" w:hAnsi="Tahoma" w:cs="Tahoma"/>
          <w:b/>
          <w:sz w:val="20"/>
          <w:szCs w:val="20"/>
        </w:rPr>
        <w:t>Pytanie</w:t>
      </w:r>
      <w:proofErr w:type="spellEnd"/>
      <w:r>
        <w:rPr>
          <w:rFonts w:ascii="Tahoma" w:hAnsi="Tahoma" w:cs="Tahoma"/>
          <w:b/>
          <w:sz w:val="20"/>
          <w:szCs w:val="20"/>
        </w:rPr>
        <w:t xml:space="preserve"> </w:t>
      </w:r>
      <w:proofErr w:type="spellStart"/>
      <w:r>
        <w:rPr>
          <w:rFonts w:ascii="Tahoma" w:hAnsi="Tahoma" w:cs="Tahoma"/>
          <w:b/>
          <w:sz w:val="20"/>
          <w:szCs w:val="20"/>
        </w:rPr>
        <w:t>nr</w:t>
      </w:r>
      <w:proofErr w:type="spellEnd"/>
      <w:r>
        <w:rPr>
          <w:rFonts w:ascii="Tahoma" w:hAnsi="Tahoma" w:cs="Tahoma"/>
          <w:b/>
          <w:sz w:val="20"/>
          <w:szCs w:val="20"/>
        </w:rPr>
        <w:t xml:space="preserve"> 4</w:t>
      </w:r>
    </w:p>
    <w:p w:rsidR="002C73D3" w:rsidRDefault="002C73D3" w:rsidP="002C73D3">
      <w:pPr>
        <w:widowControl w:val="0"/>
        <w:autoSpaceDE w:val="0"/>
        <w:autoSpaceDN w:val="0"/>
        <w:adjustRightInd w:val="0"/>
        <w:spacing w:line="276" w:lineRule="auto"/>
        <w:jc w:val="both"/>
        <w:rPr>
          <w:rFonts w:ascii="Tahoma" w:hAnsi="Tahoma" w:cs="Tahoma"/>
          <w:sz w:val="20"/>
          <w:szCs w:val="20"/>
        </w:rPr>
      </w:pPr>
      <w:r w:rsidRPr="002C73D3">
        <w:rPr>
          <w:rFonts w:ascii="Tahoma" w:hAnsi="Tahoma" w:cs="Tahoma"/>
          <w:sz w:val="20"/>
          <w:szCs w:val="20"/>
        </w:rPr>
        <w:t>4.</w:t>
      </w:r>
      <w:r w:rsidRPr="002C73D3">
        <w:rPr>
          <w:rFonts w:ascii="Tahoma" w:hAnsi="Tahoma" w:cs="Tahoma"/>
          <w:sz w:val="20"/>
          <w:szCs w:val="20"/>
        </w:rPr>
        <w:tab/>
      </w:r>
      <w:proofErr w:type="spellStart"/>
      <w:r w:rsidRPr="002C73D3">
        <w:rPr>
          <w:rFonts w:ascii="Tahoma" w:hAnsi="Tahoma" w:cs="Tahoma"/>
          <w:sz w:val="20"/>
          <w:szCs w:val="20"/>
        </w:rPr>
        <w:t>Czy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Zamawiający</w:t>
      </w:r>
      <w:proofErr w:type="spellEnd"/>
      <w:r w:rsidRPr="002C73D3">
        <w:rPr>
          <w:rFonts w:ascii="Tahoma" w:hAnsi="Tahoma" w:cs="Tahoma"/>
          <w:sz w:val="20"/>
          <w:szCs w:val="20"/>
        </w:rPr>
        <w:t xml:space="preserve"> w </w:t>
      </w:r>
      <w:proofErr w:type="spellStart"/>
      <w:r w:rsidRPr="002C73D3">
        <w:rPr>
          <w:rFonts w:ascii="Tahoma" w:hAnsi="Tahoma" w:cs="Tahoma"/>
          <w:sz w:val="20"/>
          <w:szCs w:val="20"/>
        </w:rPr>
        <w:t>zakresie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zadania</w:t>
      </w:r>
      <w:proofErr w:type="spellEnd"/>
      <w:r w:rsidRPr="002C73D3">
        <w:rPr>
          <w:rFonts w:ascii="Tahoma" w:hAnsi="Tahoma" w:cs="Tahoma"/>
          <w:sz w:val="20"/>
          <w:szCs w:val="20"/>
        </w:rPr>
        <w:t xml:space="preserve"> 2  </w:t>
      </w:r>
      <w:proofErr w:type="spellStart"/>
      <w:r w:rsidRPr="002C73D3">
        <w:rPr>
          <w:rFonts w:ascii="Tahoma" w:hAnsi="Tahoma" w:cs="Tahoma"/>
          <w:sz w:val="20"/>
          <w:szCs w:val="20"/>
        </w:rPr>
        <w:t>wymaga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całodobowej</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dostępności</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wszystkich</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rodzajów</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transportu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zespołu</w:t>
      </w:r>
      <w:proofErr w:type="spellEnd"/>
      <w:r w:rsidRPr="002C73D3">
        <w:rPr>
          <w:rFonts w:ascii="Tahoma" w:hAnsi="Tahoma" w:cs="Tahoma"/>
          <w:sz w:val="20"/>
          <w:szCs w:val="20"/>
        </w:rPr>
        <w:t xml:space="preserve"> z </w:t>
      </w:r>
      <w:proofErr w:type="spellStart"/>
      <w:r w:rsidRPr="002C73D3">
        <w:rPr>
          <w:rFonts w:ascii="Tahoma" w:hAnsi="Tahoma" w:cs="Tahoma"/>
          <w:sz w:val="20"/>
          <w:szCs w:val="20"/>
        </w:rPr>
        <w:t>sanitariuszem</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oraz</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ratownikiem</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medycznym</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jako</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uprawnionym</w:t>
      </w:r>
      <w:proofErr w:type="spellEnd"/>
      <w:r w:rsidRPr="002C73D3">
        <w:rPr>
          <w:rFonts w:ascii="Tahoma" w:hAnsi="Tahoma" w:cs="Tahoma"/>
          <w:sz w:val="20"/>
          <w:szCs w:val="20"/>
        </w:rPr>
        <w:t xml:space="preserve"> do </w:t>
      </w:r>
      <w:proofErr w:type="spellStart"/>
      <w:r w:rsidRPr="002C73D3">
        <w:rPr>
          <w:rFonts w:ascii="Tahoma" w:hAnsi="Tahoma" w:cs="Tahoma"/>
          <w:sz w:val="20"/>
          <w:szCs w:val="20"/>
        </w:rPr>
        <w:t>me</w:t>
      </w:r>
      <w:r w:rsidR="005268BF">
        <w:rPr>
          <w:rFonts w:ascii="Tahoma" w:hAnsi="Tahoma" w:cs="Tahoma"/>
          <w:sz w:val="20"/>
          <w:szCs w:val="20"/>
        </w:rPr>
        <w:t>dycznych</w:t>
      </w:r>
      <w:proofErr w:type="spellEnd"/>
      <w:r w:rsidR="005268BF">
        <w:rPr>
          <w:rFonts w:ascii="Tahoma" w:hAnsi="Tahoma" w:cs="Tahoma"/>
          <w:sz w:val="20"/>
          <w:szCs w:val="20"/>
        </w:rPr>
        <w:t xml:space="preserve"> </w:t>
      </w:r>
      <w:proofErr w:type="spellStart"/>
      <w:r w:rsidR="005268BF">
        <w:rPr>
          <w:rFonts w:ascii="Tahoma" w:hAnsi="Tahoma" w:cs="Tahoma"/>
          <w:sz w:val="20"/>
          <w:szCs w:val="20"/>
        </w:rPr>
        <w:t>czynności</w:t>
      </w:r>
      <w:proofErr w:type="spellEnd"/>
      <w:r w:rsidR="005268BF">
        <w:rPr>
          <w:rFonts w:ascii="Tahoma" w:hAnsi="Tahoma" w:cs="Tahoma"/>
          <w:sz w:val="20"/>
          <w:szCs w:val="20"/>
        </w:rPr>
        <w:t xml:space="preserve"> </w:t>
      </w:r>
      <w:proofErr w:type="spellStart"/>
      <w:r w:rsidR="005268BF">
        <w:rPr>
          <w:rFonts w:ascii="Tahoma" w:hAnsi="Tahoma" w:cs="Tahoma"/>
          <w:sz w:val="20"/>
          <w:szCs w:val="20"/>
        </w:rPr>
        <w:t>ratunkowych</w:t>
      </w:r>
      <w:proofErr w:type="spellEnd"/>
      <w:r w:rsidR="005268BF">
        <w:rPr>
          <w:rFonts w:ascii="Tahoma" w:hAnsi="Tahoma" w:cs="Tahoma"/>
          <w:sz w:val="20"/>
          <w:szCs w:val="20"/>
        </w:rPr>
        <w:t>)</w:t>
      </w:r>
      <w:r w:rsidRPr="002C73D3">
        <w:rPr>
          <w:rFonts w:ascii="Tahoma" w:hAnsi="Tahoma" w:cs="Tahoma"/>
          <w:sz w:val="20"/>
          <w:szCs w:val="20"/>
        </w:rPr>
        <w:t xml:space="preserve">? </w:t>
      </w:r>
      <w:proofErr w:type="spellStart"/>
      <w:r w:rsidRPr="002C73D3">
        <w:rPr>
          <w:rFonts w:ascii="Tahoma" w:hAnsi="Tahoma" w:cs="Tahoma"/>
          <w:sz w:val="20"/>
          <w:szCs w:val="20"/>
        </w:rPr>
        <w:t>Zagwarantowanie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całodobowe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obsady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ratownika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medycznego</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znacząco</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podnosi</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koszty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transportu</w:t>
      </w:r>
      <w:proofErr w:type="spellEnd"/>
      <w:r w:rsidRPr="002C73D3">
        <w:rPr>
          <w:rFonts w:ascii="Tahoma" w:hAnsi="Tahoma" w:cs="Tahoma"/>
          <w:sz w:val="20"/>
          <w:szCs w:val="20"/>
        </w:rPr>
        <w:t xml:space="preserve"> – </w:t>
      </w:r>
      <w:proofErr w:type="spellStart"/>
      <w:r w:rsidRPr="002C73D3">
        <w:rPr>
          <w:rFonts w:ascii="Tahoma" w:hAnsi="Tahoma" w:cs="Tahoma"/>
          <w:sz w:val="20"/>
          <w:szCs w:val="20"/>
        </w:rPr>
        <w:t>także</w:t>
      </w:r>
      <w:proofErr w:type="spellEnd"/>
      <w:r w:rsidRPr="002C73D3">
        <w:rPr>
          <w:rFonts w:ascii="Tahoma" w:hAnsi="Tahoma" w:cs="Tahoma"/>
          <w:sz w:val="20"/>
          <w:szCs w:val="20"/>
        </w:rPr>
        <w:t xml:space="preserve"> w </w:t>
      </w:r>
      <w:proofErr w:type="spellStart"/>
      <w:r w:rsidRPr="002C73D3">
        <w:rPr>
          <w:rFonts w:ascii="Tahoma" w:hAnsi="Tahoma" w:cs="Tahoma"/>
          <w:sz w:val="20"/>
          <w:szCs w:val="20"/>
        </w:rPr>
        <w:t>obliczu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konieczności</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przystąpienia</w:t>
      </w:r>
      <w:proofErr w:type="spellEnd"/>
      <w:r w:rsidRPr="002C73D3">
        <w:rPr>
          <w:rFonts w:ascii="Tahoma" w:hAnsi="Tahoma" w:cs="Tahoma"/>
          <w:sz w:val="20"/>
          <w:szCs w:val="20"/>
        </w:rPr>
        <w:t xml:space="preserve"> do </w:t>
      </w:r>
      <w:proofErr w:type="spellStart"/>
      <w:r w:rsidRPr="002C73D3">
        <w:rPr>
          <w:rFonts w:ascii="Tahoma" w:hAnsi="Tahoma" w:cs="Tahoma"/>
          <w:sz w:val="20"/>
          <w:szCs w:val="20"/>
        </w:rPr>
        <w:t>realizacji</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transportu</w:t>
      </w:r>
      <w:proofErr w:type="spellEnd"/>
      <w:r w:rsidRPr="002C73D3">
        <w:rPr>
          <w:rFonts w:ascii="Tahoma" w:hAnsi="Tahoma" w:cs="Tahoma"/>
          <w:sz w:val="20"/>
          <w:szCs w:val="20"/>
        </w:rPr>
        <w:t xml:space="preserve"> w </w:t>
      </w:r>
      <w:proofErr w:type="spellStart"/>
      <w:r w:rsidRPr="002C73D3">
        <w:rPr>
          <w:rFonts w:ascii="Tahoma" w:hAnsi="Tahoma" w:cs="Tahoma"/>
          <w:sz w:val="20"/>
          <w:szCs w:val="20"/>
        </w:rPr>
        <w:t>ciągu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maksymalnie</w:t>
      </w:r>
      <w:proofErr w:type="spellEnd"/>
      <w:r w:rsidRPr="002C73D3">
        <w:rPr>
          <w:rFonts w:ascii="Tahoma" w:hAnsi="Tahoma" w:cs="Tahoma"/>
          <w:sz w:val="20"/>
          <w:szCs w:val="20"/>
        </w:rPr>
        <w:t xml:space="preserve"> 20 min.</w:t>
      </w:r>
    </w:p>
    <w:p w:rsidR="002C73D3" w:rsidRPr="00D13364" w:rsidRDefault="002C73D3" w:rsidP="002C73D3">
      <w:pPr>
        <w:widowControl w:val="0"/>
        <w:autoSpaceDE w:val="0"/>
        <w:autoSpaceDN w:val="0"/>
        <w:adjustRightInd w:val="0"/>
        <w:spacing w:line="276" w:lineRule="auto"/>
        <w:jc w:val="both"/>
        <w:rPr>
          <w:rFonts w:ascii="Tahoma" w:hAnsi="Tahoma" w:cs="Tahoma"/>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Pr>
          <w:rFonts w:ascii="Tahoma" w:hAnsi="Tahoma" w:cs="Tahoma"/>
          <w:b/>
          <w:sz w:val="20"/>
          <w:szCs w:val="20"/>
        </w:rPr>
        <w:t xml:space="preserve"> </w:t>
      </w:r>
      <w:proofErr w:type="spellStart"/>
      <w:r w:rsidR="005268BF">
        <w:rPr>
          <w:rFonts w:ascii="Tahoma" w:hAnsi="Tahoma" w:cs="Tahoma"/>
          <w:b/>
          <w:sz w:val="20"/>
          <w:szCs w:val="20"/>
        </w:rPr>
        <w:t>Zamawiający</w:t>
      </w:r>
      <w:proofErr w:type="spellEnd"/>
      <w:r w:rsidR="005268BF">
        <w:rPr>
          <w:rFonts w:ascii="Tahoma" w:hAnsi="Tahoma" w:cs="Tahoma"/>
          <w:b/>
          <w:sz w:val="20"/>
          <w:szCs w:val="20"/>
        </w:rPr>
        <w:t xml:space="preserve"> </w:t>
      </w:r>
      <w:proofErr w:type="spellStart"/>
      <w:r w:rsidR="005268BF">
        <w:rPr>
          <w:rFonts w:ascii="Tahoma" w:hAnsi="Tahoma" w:cs="Tahoma"/>
          <w:b/>
          <w:sz w:val="20"/>
          <w:szCs w:val="20"/>
        </w:rPr>
        <w:t>wymaga</w:t>
      </w:r>
      <w:proofErr w:type="spellEnd"/>
      <w:r w:rsidR="005268BF">
        <w:rPr>
          <w:rFonts w:ascii="Tahoma" w:hAnsi="Tahoma" w:cs="Tahoma"/>
          <w:b/>
          <w:sz w:val="20"/>
          <w:szCs w:val="20"/>
        </w:rPr>
        <w:t xml:space="preserve"> </w:t>
      </w:r>
      <w:proofErr w:type="spellStart"/>
      <w:r w:rsidR="005268BF">
        <w:rPr>
          <w:rFonts w:ascii="Tahoma" w:hAnsi="Tahoma" w:cs="Tahoma"/>
          <w:b/>
          <w:sz w:val="20"/>
          <w:szCs w:val="20"/>
        </w:rPr>
        <w:t>zapewnienia</w:t>
      </w:r>
      <w:proofErr w:type="spellEnd"/>
      <w:r w:rsidR="005268BF">
        <w:rPr>
          <w:rFonts w:ascii="Tahoma" w:hAnsi="Tahoma" w:cs="Tahoma"/>
          <w:b/>
          <w:sz w:val="20"/>
          <w:szCs w:val="20"/>
        </w:rPr>
        <w:t xml:space="preserve"> </w:t>
      </w:r>
      <w:proofErr w:type="spellStart"/>
      <w:r w:rsidR="005268BF">
        <w:rPr>
          <w:rFonts w:ascii="Tahoma" w:hAnsi="Tahoma" w:cs="Tahoma"/>
          <w:b/>
          <w:sz w:val="20"/>
          <w:szCs w:val="20"/>
        </w:rPr>
        <w:t>opisanej</w:t>
      </w:r>
      <w:proofErr w:type="spellEnd"/>
      <w:r w:rsidR="005268BF">
        <w:rPr>
          <w:rFonts w:ascii="Tahoma" w:hAnsi="Tahoma" w:cs="Tahoma"/>
          <w:b/>
          <w:sz w:val="20"/>
          <w:szCs w:val="20"/>
        </w:rPr>
        <w:t xml:space="preserve"> w SIWZ </w:t>
      </w:r>
      <w:proofErr w:type="spellStart"/>
      <w:r w:rsidR="005268BF">
        <w:rPr>
          <w:rFonts w:ascii="Tahoma" w:hAnsi="Tahoma" w:cs="Tahoma"/>
          <w:b/>
          <w:sz w:val="20"/>
          <w:szCs w:val="20"/>
        </w:rPr>
        <w:t>funkcjonalności</w:t>
      </w:r>
      <w:proofErr w:type="spellEnd"/>
      <w:r w:rsidR="005268BF">
        <w:rPr>
          <w:rFonts w:ascii="Tahoma" w:hAnsi="Tahoma" w:cs="Tahoma"/>
          <w:b/>
          <w:sz w:val="20"/>
          <w:szCs w:val="20"/>
        </w:rPr>
        <w:t>.</w:t>
      </w:r>
    </w:p>
    <w:p w:rsidR="002C73D3" w:rsidRDefault="002C73D3" w:rsidP="002C73D3">
      <w:pPr>
        <w:widowControl w:val="0"/>
        <w:autoSpaceDE w:val="0"/>
        <w:autoSpaceDN w:val="0"/>
        <w:adjustRightInd w:val="0"/>
        <w:spacing w:line="276" w:lineRule="auto"/>
        <w:jc w:val="both"/>
        <w:rPr>
          <w:rFonts w:ascii="Tahoma" w:hAnsi="Tahoma" w:cs="Tahoma"/>
          <w:sz w:val="20"/>
          <w:szCs w:val="20"/>
        </w:rPr>
      </w:pPr>
    </w:p>
    <w:p w:rsidR="002C73D3" w:rsidRPr="002C73D3" w:rsidRDefault="002C73D3" w:rsidP="002C73D3">
      <w:pPr>
        <w:widowControl w:val="0"/>
        <w:autoSpaceDE w:val="0"/>
        <w:autoSpaceDN w:val="0"/>
        <w:adjustRightInd w:val="0"/>
        <w:spacing w:line="276" w:lineRule="auto"/>
        <w:jc w:val="both"/>
        <w:rPr>
          <w:rFonts w:ascii="Tahoma" w:hAnsi="Tahoma" w:cs="Tahoma"/>
          <w:b/>
          <w:sz w:val="20"/>
          <w:szCs w:val="20"/>
        </w:rPr>
      </w:pPr>
      <w:proofErr w:type="spellStart"/>
      <w:r>
        <w:rPr>
          <w:rFonts w:ascii="Tahoma" w:hAnsi="Tahoma" w:cs="Tahoma"/>
          <w:b/>
          <w:sz w:val="20"/>
          <w:szCs w:val="20"/>
        </w:rPr>
        <w:t>Pytanie</w:t>
      </w:r>
      <w:proofErr w:type="spellEnd"/>
      <w:r>
        <w:rPr>
          <w:rFonts w:ascii="Tahoma" w:hAnsi="Tahoma" w:cs="Tahoma"/>
          <w:b/>
          <w:sz w:val="20"/>
          <w:szCs w:val="20"/>
        </w:rPr>
        <w:t xml:space="preserve"> </w:t>
      </w:r>
      <w:proofErr w:type="spellStart"/>
      <w:r>
        <w:rPr>
          <w:rFonts w:ascii="Tahoma" w:hAnsi="Tahoma" w:cs="Tahoma"/>
          <w:b/>
          <w:sz w:val="20"/>
          <w:szCs w:val="20"/>
        </w:rPr>
        <w:t>nr</w:t>
      </w:r>
      <w:proofErr w:type="spellEnd"/>
      <w:r>
        <w:rPr>
          <w:rFonts w:ascii="Tahoma" w:hAnsi="Tahoma" w:cs="Tahoma"/>
          <w:b/>
          <w:sz w:val="20"/>
          <w:szCs w:val="20"/>
        </w:rPr>
        <w:t xml:space="preserve"> 5</w:t>
      </w:r>
    </w:p>
    <w:p w:rsidR="002C73D3" w:rsidRDefault="002C73D3" w:rsidP="002C73D3">
      <w:pPr>
        <w:widowControl w:val="0"/>
        <w:autoSpaceDE w:val="0"/>
        <w:autoSpaceDN w:val="0"/>
        <w:adjustRightInd w:val="0"/>
        <w:spacing w:line="276" w:lineRule="auto"/>
        <w:jc w:val="both"/>
        <w:rPr>
          <w:rFonts w:ascii="Tahoma" w:hAnsi="Tahoma" w:cs="Tahoma"/>
          <w:sz w:val="20"/>
          <w:szCs w:val="20"/>
        </w:rPr>
      </w:pPr>
      <w:r w:rsidRPr="002C73D3">
        <w:rPr>
          <w:rFonts w:ascii="Tahoma" w:hAnsi="Tahoma" w:cs="Tahoma"/>
          <w:sz w:val="20"/>
          <w:szCs w:val="20"/>
        </w:rPr>
        <w:t>5.</w:t>
      </w:r>
      <w:r w:rsidRPr="002C73D3">
        <w:rPr>
          <w:rFonts w:ascii="Tahoma" w:hAnsi="Tahoma" w:cs="Tahoma"/>
          <w:sz w:val="20"/>
          <w:szCs w:val="20"/>
        </w:rPr>
        <w:tab/>
        <w:t xml:space="preserve">W </w:t>
      </w:r>
      <w:proofErr w:type="spellStart"/>
      <w:r w:rsidRPr="002C73D3">
        <w:rPr>
          <w:rFonts w:ascii="Tahoma" w:hAnsi="Tahoma" w:cs="Tahoma"/>
          <w:sz w:val="20"/>
          <w:szCs w:val="20"/>
        </w:rPr>
        <w:t>formularzu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cenowym</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dla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zadania</w:t>
      </w:r>
      <w:proofErr w:type="spellEnd"/>
      <w:r w:rsidRPr="002C73D3">
        <w:rPr>
          <w:rFonts w:ascii="Tahoma" w:hAnsi="Tahoma" w:cs="Tahoma"/>
          <w:sz w:val="20"/>
          <w:szCs w:val="20"/>
        </w:rPr>
        <w:t xml:space="preserve"> 2 </w:t>
      </w:r>
      <w:proofErr w:type="spellStart"/>
      <w:r w:rsidRPr="002C73D3">
        <w:rPr>
          <w:rFonts w:ascii="Tahoma" w:hAnsi="Tahoma" w:cs="Tahoma"/>
          <w:sz w:val="20"/>
          <w:szCs w:val="20"/>
        </w:rPr>
        <w:t>Zamawiający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określił</w:t>
      </w:r>
      <w:proofErr w:type="spellEnd"/>
      <w:r w:rsidRPr="002C73D3">
        <w:rPr>
          <w:rFonts w:ascii="Tahoma" w:hAnsi="Tahoma" w:cs="Tahoma"/>
          <w:sz w:val="20"/>
          <w:szCs w:val="20"/>
        </w:rPr>
        <w:t xml:space="preserve"> w </w:t>
      </w:r>
      <w:proofErr w:type="spellStart"/>
      <w:r w:rsidRPr="002C73D3">
        <w:rPr>
          <w:rFonts w:ascii="Tahoma" w:hAnsi="Tahoma" w:cs="Tahoma"/>
          <w:sz w:val="20"/>
          <w:szCs w:val="20"/>
        </w:rPr>
        <w:t>poz</w:t>
      </w:r>
      <w:proofErr w:type="spellEnd"/>
      <w:r w:rsidRPr="002C73D3">
        <w:rPr>
          <w:rFonts w:ascii="Tahoma" w:hAnsi="Tahoma" w:cs="Tahoma"/>
          <w:sz w:val="20"/>
          <w:szCs w:val="20"/>
        </w:rPr>
        <w:t xml:space="preserve">. 1 i 2 </w:t>
      </w:r>
      <w:proofErr w:type="spellStart"/>
      <w:r w:rsidRPr="002C73D3">
        <w:rPr>
          <w:rFonts w:ascii="Tahoma" w:hAnsi="Tahoma" w:cs="Tahoma"/>
          <w:sz w:val="20"/>
          <w:szCs w:val="20"/>
        </w:rPr>
        <w:t>obsadę</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transportu</w:t>
      </w:r>
      <w:proofErr w:type="spellEnd"/>
      <w:r w:rsidRPr="002C73D3">
        <w:rPr>
          <w:rFonts w:ascii="Tahoma" w:hAnsi="Tahoma" w:cs="Tahoma"/>
          <w:sz w:val="20"/>
          <w:szCs w:val="20"/>
        </w:rPr>
        <w:t xml:space="preserve"> : „</w:t>
      </w:r>
      <w:proofErr w:type="spellStart"/>
      <w:r w:rsidRPr="002C73D3">
        <w:rPr>
          <w:rFonts w:ascii="Tahoma" w:hAnsi="Tahoma" w:cs="Tahoma"/>
          <w:sz w:val="20"/>
          <w:szCs w:val="20"/>
        </w:rPr>
        <w:t>kierowca</w:t>
      </w:r>
      <w:proofErr w:type="spellEnd"/>
      <w:r w:rsidRPr="002C73D3">
        <w:rPr>
          <w:rFonts w:ascii="Tahoma" w:hAnsi="Tahoma" w:cs="Tahoma"/>
          <w:sz w:val="20"/>
          <w:szCs w:val="20"/>
        </w:rPr>
        <w:t xml:space="preserve"> + </w:t>
      </w:r>
      <w:proofErr w:type="spellStart"/>
      <w:r w:rsidRPr="002C73D3">
        <w:rPr>
          <w:rFonts w:ascii="Tahoma" w:hAnsi="Tahoma" w:cs="Tahoma"/>
          <w:sz w:val="20"/>
          <w:szCs w:val="20"/>
        </w:rPr>
        <w:t>ratownik</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Czy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Zamawiający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ma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tutaj</w:t>
      </w:r>
      <w:proofErr w:type="spellEnd"/>
      <w:r w:rsidRPr="002C73D3">
        <w:rPr>
          <w:rFonts w:ascii="Tahoma" w:hAnsi="Tahoma" w:cs="Tahoma"/>
          <w:sz w:val="20"/>
          <w:szCs w:val="20"/>
        </w:rPr>
        <w:t xml:space="preserve"> na </w:t>
      </w:r>
      <w:proofErr w:type="spellStart"/>
      <w:r w:rsidRPr="002C73D3">
        <w:rPr>
          <w:rFonts w:ascii="Tahoma" w:hAnsi="Tahoma" w:cs="Tahoma"/>
          <w:sz w:val="20"/>
          <w:szCs w:val="20"/>
        </w:rPr>
        <w:t>myśli</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obsadę</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kierowca</w:t>
      </w:r>
      <w:proofErr w:type="spellEnd"/>
      <w:r w:rsidRPr="002C73D3">
        <w:rPr>
          <w:rFonts w:ascii="Tahoma" w:hAnsi="Tahoma" w:cs="Tahoma"/>
          <w:sz w:val="20"/>
          <w:szCs w:val="20"/>
        </w:rPr>
        <w:t xml:space="preserve"> i </w:t>
      </w:r>
      <w:proofErr w:type="spellStart"/>
      <w:r w:rsidRPr="002C73D3">
        <w:rPr>
          <w:rFonts w:ascii="Tahoma" w:hAnsi="Tahoma" w:cs="Tahoma"/>
          <w:sz w:val="20"/>
          <w:szCs w:val="20"/>
        </w:rPr>
        <w:t>ratownik</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medyczny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czy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tez</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kierowca</w:t>
      </w:r>
      <w:proofErr w:type="spellEnd"/>
      <w:r w:rsidRPr="002C73D3">
        <w:rPr>
          <w:rFonts w:ascii="Tahoma" w:hAnsi="Tahoma" w:cs="Tahoma"/>
          <w:sz w:val="20"/>
          <w:szCs w:val="20"/>
        </w:rPr>
        <w:t xml:space="preserve"> i </w:t>
      </w:r>
      <w:proofErr w:type="spellStart"/>
      <w:r w:rsidRPr="002C73D3">
        <w:rPr>
          <w:rFonts w:ascii="Tahoma" w:hAnsi="Tahoma" w:cs="Tahoma"/>
          <w:sz w:val="20"/>
          <w:szCs w:val="20"/>
        </w:rPr>
        <w:t>ratownik</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osoba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uprawniona</w:t>
      </w:r>
      <w:proofErr w:type="spellEnd"/>
      <w:r w:rsidRPr="002C73D3">
        <w:rPr>
          <w:rFonts w:ascii="Tahoma" w:hAnsi="Tahoma" w:cs="Tahoma"/>
          <w:sz w:val="20"/>
          <w:szCs w:val="20"/>
        </w:rPr>
        <w:t xml:space="preserve"> do </w:t>
      </w:r>
      <w:proofErr w:type="spellStart"/>
      <w:r w:rsidRPr="002C73D3">
        <w:rPr>
          <w:rFonts w:ascii="Tahoma" w:hAnsi="Tahoma" w:cs="Tahoma"/>
          <w:sz w:val="20"/>
          <w:szCs w:val="20"/>
        </w:rPr>
        <w:t>udzielania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kwalifikowanej</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pierwszej</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pomocy</w:t>
      </w:r>
      <w:proofErr w:type="spellEnd"/>
      <w:r w:rsidRPr="002C73D3">
        <w:rPr>
          <w:rFonts w:ascii="Tahoma" w:hAnsi="Tahoma" w:cs="Tahoma"/>
          <w:sz w:val="20"/>
          <w:szCs w:val="20"/>
        </w:rPr>
        <w:t xml:space="preserve">) ? </w:t>
      </w:r>
      <w:proofErr w:type="spellStart"/>
      <w:r w:rsidRPr="002C73D3">
        <w:rPr>
          <w:rFonts w:ascii="Tahoma" w:hAnsi="Tahoma" w:cs="Tahoma"/>
          <w:sz w:val="20"/>
          <w:szCs w:val="20"/>
        </w:rPr>
        <w:t>Rozróżnienie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to</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znacząco</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wpływa</w:t>
      </w:r>
      <w:proofErr w:type="spellEnd"/>
      <w:r w:rsidRPr="002C73D3">
        <w:rPr>
          <w:rFonts w:ascii="Tahoma" w:hAnsi="Tahoma" w:cs="Tahoma"/>
          <w:sz w:val="20"/>
          <w:szCs w:val="20"/>
        </w:rPr>
        <w:t xml:space="preserve"> na </w:t>
      </w:r>
      <w:proofErr w:type="spellStart"/>
      <w:r w:rsidRPr="002C73D3">
        <w:rPr>
          <w:rFonts w:ascii="Tahoma" w:hAnsi="Tahoma" w:cs="Tahoma"/>
          <w:sz w:val="20"/>
          <w:szCs w:val="20"/>
        </w:rPr>
        <w:t>koszt</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wykonania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usługi</w:t>
      </w:r>
      <w:proofErr w:type="spellEnd"/>
      <w:r w:rsidRPr="002C73D3">
        <w:rPr>
          <w:rFonts w:ascii="Tahoma" w:hAnsi="Tahoma" w:cs="Tahoma"/>
          <w:sz w:val="20"/>
          <w:szCs w:val="20"/>
        </w:rPr>
        <w:t xml:space="preserve">.  </w:t>
      </w:r>
    </w:p>
    <w:p w:rsidR="002C73D3" w:rsidRPr="00D13364" w:rsidRDefault="002C73D3" w:rsidP="002C73D3">
      <w:pPr>
        <w:widowControl w:val="0"/>
        <w:autoSpaceDE w:val="0"/>
        <w:autoSpaceDN w:val="0"/>
        <w:adjustRightInd w:val="0"/>
        <w:spacing w:line="276" w:lineRule="auto"/>
        <w:jc w:val="both"/>
        <w:rPr>
          <w:rFonts w:ascii="Tahoma" w:hAnsi="Tahoma" w:cs="Tahoma"/>
          <w:sz w:val="20"/>
          <w:szCs w:val="20"/>
        </w:rPr>
      </w:pPr>
      <w:proofErr w:type="spellStart"/>
      <w:r w:rsidRPr="00D13364">
        <w:rPr>
          <w:rFonts w:ascii="Tahoma" w:hAnsi="Tahoma" w:cs="Tahoma"/>
          <w:b/>
          <w:sz w:val="20"/>
          <w:szCs w:val="20"/>
        </w:rPr>
        <w:t>Odpowiedź</w:t>
      </w:r>
      <w:proofErr w:type="spellEnd"/>
      <w:r w:rsidRPr="00D13364">
        <w:rPr>
          <w:rFonts w:ascii="Tahoma" w:hAnsi="Tahoma" w:cs="Tahoma"/>
          <w:b/>
          <w:sz w:val="20"/>
          <w:szCs w:val="20"/>
        </w:rPr>
        <w:t>:</w:t>
      </w:r>
      <w:r>
        <w:rPr>
          <w:rFonts w:ascii="Tahoma" w:hAnsi="Tahoma" w:cs="Tahoma"/>
          <w:b/>
          <w:sz w:val="20"/>
          <w:szCs w:val="20"/>
        </w:rPr>
        <w:t xml:space="preserve"> </w:t>
      </w:r>
      <w:proofErr w:type="spellStart"/>
      <w:r w:rsidR="005268BF">
        <w:rPr>
          <w:rFonts w:ascii="Tahoma" w:hAnsi="Tahoma" w:cs="Tahoma"/>
          <w:b/>
          <w:sz w:val="20"/>
          <w:szCs w:val="20"/>
        </w:rPr>
        <w:t>Ratownik</w:t>
      </w:r>
      <w:proofErr w:type="spellEnd"/>
      <w:r w:rsidR="005268BF">
        <w:rPr>
          <w:rFonts w:ascii="Tahoma" w:hAnsi="Tahoma" w:cs="Tahoma"/>
          <w:b/>
          <w:sz w:val="20"/>
          <w:szCs w:val="20"/>
        </w:rPr>
        <w:t xml:space="preserve"> </w:t>
      </w:r>
      <w:proofErr w:type="spellStart"/>
      <w:r w:rsidR="005268BF">
        <w:rPr>
          <w:rFonts w:ascii="Tahoma" w:hAnsi="Tahoma" w:cs="Tahoma"/>
          <w:b/>
          <w:sz w:val="20"/>
          <w:szCs w:val="20"/>
        </w:rPr>
        <w:t>medyczny</w:t>
      </w:r>
      <w:proofErr w:type="spellEnd"/>
      <w:r w:rsidR="005268BF">
        <w:rPr>
          <w:rFonts w:ascii="Tahoma" w:hAnsi="Tahoma" w:cs="Tahoma"/>
          <w:b/>
          <w:sz w:val="20"/>
          <w:szCs w:val="20"/>
        </w:rPr>
        <w:t>.</w:t>
      </w:r>
    </w:p>
    <w:p w:rsidR="002C73D3" w:rsidRDefault="002C73D3" w:rsidP="002C73D3">
      <w:pPr>
        <w:widowControl w:val="0"/>
        <w:autoSpaceDE w:val="0"/>
        <w:autoSpaceDN w:val="0"/>
        <w:adjustRightInd w:val="0"/>
        <w:spacing w:line="276" w:lineRule="auto"/>
        <w:jc w:val="both"/>
        <w:rPr>
          <w:rFonts w:ascii="Tahoma" w:hAnsi="Tahoma" w:cs="Tahoma"/>
          <w:sz w:val="20"/>
          <w:szCs w:val="20"/>
        </w:rPr>
      </w:pPr>
    </w:p>
    <w:p w:rsidR="002C73D3" w:rsidRPr="002C73D3" w:rsidRDefault="002C73D3" w:rsidP="002C73D3">
      <w:pPr>
        <w:widowControl w:val="0"/>
        <w:autoSpaceDE w:val="0"/>
        <w:autoSpaceDN w:val="0"/>
        <w:adjustRightInd w:val="0"/>
        <w:spacing w:line="276" w:lineRule="auto"/>
        <w:jc w:val="both"/>
        <w:rPr>
          <w:rFonts w:ascii="Tahoma" w:hAnsi="Tahoma" w:cs="Tahoma"/>
          <w:b/>
          <w:sz w:val="20"/>
          <w:szCs w:val="20"/>
        </w:rPr>
      </w:pPr>
      <w:proofErr w:type="spellStart"/>
      <w:r>
        <w:rPr>
          <w:rFonts w:ascii="Tahoma" w:hAnsi="Tahoma" w:cs="Tahoma"/>
          <w:b/>
          <w:sz w:val="20"/>
          <w:szCs w:val="20"/>
        </w:rPr>
        <w:t>Pytanie</w:t>
      </w:r>
      <w:proofErr w:type="spellEnd"/>
      <w:r>
        <w:rPr>
          <w:rFonts w:ascii="Tahoma" w:hAnsi="Tahoma" w:cs="Tahoma"/>
          <w:b/>
          <w:sz w:val="20"/>
          <w:szCs w:val="20"/>
        </w:rPr>
        <w:t xml:space="preserve"> </w:t>
      </w:r>
      <w:proofErr w:type="spellStart"/>
      <w:r>
        <w:rPr>
          <w:rFonts w:ascii="Tahoma" w:hAnsi="Tahoma" w:cs="Tahoma"/>
          <w:b/>
          <w:sz w:val="20"/>
          <w:szCs w:val="20"/>
        </w:rPr>
        <w:t>nr</w:t>
      </w:r>
      <w:proofErr w:type="spellEnd"/>
      <w:r>
        <w:rPr>
          <w:rFonts w:ascii="Tahoma" w:hAnsi="Tahoma" w:cs="Tahoma"/>
          <w:b/>
          <w:sz w:val="20"/>
          <w:szCs w:val="20"/>
        </w:rPr>
        <w:t xml:space="preserve"> 6</w:t>
      </w:r>
    </w:p>
    <w:p w:rsidR="00A24BDB" w:rsidRDefault="002C73D3" w:rsidP="002C73D3">
      <w:pPr>
        <w:widowControl w:val="0"/>
        <w:autoSpaceDE w:val="0"/>
        <w:autoSpaceDN w:val="0"/>
        <w:adjustRightInd w:val="0"/>
        <w:spacing w:line="276" w:lineRule="auto"/>
        <w:jc w:val="both"/>
        <w:rPr>
          <w:rFonts w:ascii="Tahoma" w:hAnsi="Tahoma" w:cs="Tahoma"/>
          <w:sz w:val="20"/>
          <w:szCs w:val="20"/>
        </w:rPr>
      </w:pPr>
      <w:r w:rsidRPr="002C73D3">
        <w:rPr>
          <w:rFonts w:ascii="Tahoma" w:hAnsi="Tahoma" w:cs="Tahoma"/>
          <w:sz w:val="20"/>
          <w:szCs w:val="20"/>
        </w:rPr>
        <w:t>6.</w:t>
      </w:r>
      <w:r w:rsidRPr="002C73D3">
        <w:rPr>
          <w:rFonts w:ascii="Tahoma" w:hAnsi="Tahoma" w:cs="Tahoma"/>
          <w:sz w:val="20"/>
          <w:szCs w:val="20"/>
        </w:rPr>
        <w:tab/>
        <w:t xml:space="preserve">W </w:t>
      </w:r>
      <w:proofErr w:type="spellStart"/>
      <w:r w:rsidRPr="002C73D3">
        <w:rPr>
          <w:rFonts w:ascii="Tahoma" w:hAnsi="Tahoma" w:cs="Tahoma"/>
          <w:sz w:val="20"/>
          <w:szCs w:val="20"/>
        </w:rPr>
        <w:t>formularzu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cenowym</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dla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zadania</w:t>
      </w:r>
      <w:proofErr w:type="spellEnd"/>
      <w:r w:rsidRPr="002C73D3">
        <w:rPr>
          <w:rFonts w:ascii="Tahoma" w:hAnsi="Tahoma" w:cs="Tahoma"/>
          <w:sz w:val="20"/>
          <w:szCs w:val="20"/>
        </w:rPr>
        <w:t xml:space="preserve"> 2 </w:t>
      </w:r>
      <w:proofErr w:type="spellStart"/>
      <w:r w:rsidRPr="002C73D3">
        <w:rPr>
          <w:rFonts w:ascii="Tahoma" w:hAnsi="Tahoma" w:cs="Tahoma"/>
          <w:sz w:val="20"/>
          <w:szCs w:val="20"/>
        </w:rPr>
        <w:t>Zamawiający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określił</w:t>
      </w:r>
      <w:proofErr w:type="spellEnd"/>
      <w:r w:rsidRPr="002C73D3">
        <w:rPr>
          <w:rFonts w:ascii="Tahoma" w:hAnsi="Tahoma" w:cs="Tahoma"/>
          <w:sz w:val="20"/>
          <w:szCs w:val="20"/>
        </w:rPr>
        <w:t xml:space="preserve"> w </w:t>
      </w:r>
      <w:proofErr w:type="spellStart"/>
      <w:r w:rsidRPr="002C73D3">
        <w:rPr>
          <w:rFonts w:ascii="Tahoma" w:hAnsi="Tahoma" w:cs="Tahoma"/>
          <w:sz w:val="20"/>
          <w:szCs w:val="20"/>
        </w:rPr>
        <w:t>poz</w:t>
      </w:r>
      <w:proofErr w:type="spellEnd"/>
      <w:r w:rsidRPr="002C73D3">
        <w:rPr>
          <w:rFonts w:ascii="Tahoma" w:hAnsi="Tahoma" w:cs="Tahoma"/>
          <w:sz w:val="20"/>
          <w:szCs w:val="20"/>
        </w:rPr>
        <w:t xml:space="preserve">. 5 i 6 </w:t>
      </w:r>
      <w:proofErr w:type="spellStart"/>
      <w:r w:rsidRPr="002C73D3">
        <w:rPr>
          <w:rFonts w:ascii="Tahoma" w:hAnsi="Tahoma" w:cs="Tahoma"/>
          <w:sz w:val="20"/>
          <w:szCs w:val="20"/>
        </w:rPr>
        <w:t>usługę</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jako</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Przewóz</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pacjenta</w:t>
      </w:r>
      <w:proofErr w:type="spellEnd"/>
      <w:r w:rsidRPr="002C73D3">
        <w:rPr>
          <w:rFonts w:ascii="Tahoma" w:hAnsi="Tahoma" w:cs="Tahoma"/>
          <w:sz w:val="20"/>
          <w:szCs w:val="20"/>
        </w:rPr>
        <w:t xml:space="preserve">  - </w:t>
      </w:r>
      <w:proofErr w:type="spellStart"/>
      <w:r w:rsidRPr="002C73D3">
        <w:rPr>
          <w:rFonts w:ascii="Tahoma" w:hAnsi="Tahoma" w:cs="Tahoma"/>
          <w:sz w:val="20"/>
          <w:szCs w:val="20"/>
        </w:rPr>
        <w:t>transport</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zespołem</w:t>
      </w:r>
      <w:proofErr w:type="spellEnd"/>
      <w:r w:rsidRPr="002C73D3">
        <w:rPr>
          <w:rFonts w:ascii="Tahoma" w:hAnsi="Tahoma" w:cs="Tahoma"/>
          <w:sz w:val="20"/>
          <w:szCs w:val="20"/>
        </w:rPr>
        <w:t xml:space="preserve"> T </w:t>
      </w:r>
      <w:proofErr w:type="spellStart"/>
      <w:r w:rsidRPr="002C73D3">
        <w:rPr>
          <w:rFonts w:ascii="Tahoma" w:hAnsi="Tahoma" w:cs="Tahoma"/>
          <w:sz w:val="20"/>
          <w:szCs w:val="20"/>
        </w:rPr>
        <w:t>kierowca</w:t>
      </w:r>
      <w:proofErr w:type="spellEnd"/>
      <w:r w:rsidRPr="002C73D3">
        <w:rPr>
          <w:rFonts w:ascii="Tahoma" w:hAnsi="Tahoma" w:cs="Tahoma"/>
          <w:sz w:val="20"/>
          <w:szCs w:val="20"/>
        </w:rPr>
        <w:t xml:space="preserve">”. Stoi </w:t>
      </w:r>
      <w:proofErr w:type="spellStart"/>
      <w:r w:rsidRPr="002C73D3">
        <w:rPr>
          <w:rFonts w:ascii="Tahoma" w:hAnsi="Tahoma" w:cs="Tahoma"/>
          <w:sz w:val="20"/>
          <w:szCs w:val="20"/>
        </w:rPr>
        <w:t>to</w:t>
      </w:r>
      <w:proofErr w:type="spellEnd"/>
      <w:r w:rsidRPr="002C73D3">
        <w:rPr>
          <w:rFonts w:ascii="Tahoma" w:hAnsi="Tahoma" w:cs="Tahoma"/>
          <w:sz w:val="20"/>
          <w:szCs w:val="20"/>
        </w:rPr>
        <w:t xml:space="preserve"> w </w:t>
      </w:r>
      <w:proofErr w:type="spellStart"/>
      <w:r w:rsidRPr="002C73D3">
        <w:rPr>
          <w:rFonts w:ascii="Tahoma" w:hAnsi="Tahoma" w:cs="Tahoma"/>
          <w:sz w:val="20"/>
          <w:szCs w:val="20"/>
        </w:rPr>
        <w:t>sprzeczności</w:t>
      </w:r>
      <w:proofErr w:type="spellEnd"/>
      <w:r w:rsidRPr="002C73D3">
        <w:rPr>
          <w:rFonts w:ascii="Tahoma" w:hAnsi="Tahoma" w:cs="Tahoma"/>
          <w:sz w:val="20"/>
          <w:szCs w:val="20"/>
        </w:rPr>
        <w:t xml:space="preserve"> z </w:t>
      </w:r>
      <w:proofErr w:type="spellStart"/>
      <w:r w:rsidRPr="002C73D3">
        <w:rPr>
          <w:rFonts w:ascii="Tahoma" w:hAnsi="Tahoma" w:cs="Tahoma"/>
          <w:sz w:val="20"/>
          <w:szCs w:val="20"/>
        </w:rPr>
        <w:t>opisem</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przedmiotu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zamówienia</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umieszczonym</w:t>
      </w:r>
      <w:proofErr w:type="spellEnd"/>
      <w:r w:rsidRPr="002C73D3">
        <w:rPr>
          <w:rFonts w:ascii="Tahoma" w:hAnsi="Tahoma" w:cs="Tahoma"/>
          <w:sz w:val="20"/>
          <w:szCs w:val="20"/>
        </w:rPr>
        <w:t xml:space="preserve"> w </w:t>
      </w:r>
      <w:proofErr w:type="spellStart"/>
      <w:r w:rsidRPr="002C73D3">
        <w:rPr>
          <w:rFonts w:ascii="Tahoma" w:hAnsi="Tahoma" w:cs="Tahoma"/>
          <w:sz w:val="20"/>
          <w:szCs w:val="20"/>
        </w:rPr>
        <w:t>pkt</w:t>
      </w:r>
      <w:proofErr w:type="spellEnd"/>
      <w:r w:rsidRPr="002C73D3">
        <w:rPr>
          <w:rFonts w:ascii="Tahoma" w:hAnsi="Tahoma" w:cs="Tahoma"/>
          <w:sz w:val="20"/>
          <w:szCs w:val="20"/>
        </w:rPr>
        <w:t xml:space="preserve"> 2.3 SIWZ. </w:t>
      </w:r>
      <w:proofErr w:type="spellStart"/>
      <w:r w:rsidRPr="002C73D3">
        <w:rPr>
          <w:rFonts w:ascii="Tahoma" w:hAnsi="Tahoma" w:cs="Tahoma"/>
          <w:sz w:val="20"/>
          <w:szCs w:val="20"/>
        </w:rPr>
        <w:t>Czy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Zamawiający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zamierza</w:t>
      </w:r>
      <w:proofErr w:type="spellEnd"/>
      <w:r w:rsidRPr="002C73D3">
        <w:rPr>
          <w:rFonts w:ascii="Tahoma" w:hAnsi="Tahoma" w:cs="Tahoma"/>
          <w:sz w:val="20"/>
          <w:szCs w:val="20"/>
        </w:rPr>
        <w:t xml:space="preserve"> w </w:t>
      </w:r>
      <w:proofErr w:type="spellStart"/>
      <w:r w:rsidRPr="002C73D3">
        <w:rPr>
          <w:rFonts w:ascii="Tahoma" w:hAnsi="Tahoma" w:cs="Tahoma"/>
          <w:sz w:val="20"/>
          <w:szCs w:val="20"/>
        </w:rPr>
        <w:t>formularzu</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cenowym</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zlecić</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usługę</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nieopisaną</w:t>
      </w:r>
      <w:proofErr w:type="spellEnd"/>
      <w:r w:rsidRPr="002C73D3">
        <w:rPr>
          <w:rFonts w:ascii="Tahoma" w:hAnsi="Tahoma" w:cs="Tahoma"/>
          <w:sz w:val="20"/>
          <w:szCs w:val="20"/>
        </w:rPr>
        <w:t xml:space="preserve"> w SIWZ, </w:t>
      </w:r>
      <w:proofErr w:type="spellStart"/>
      <w:r w:rsidRPr="002C73D3">
        <w:rPr>
          <w:rFonts w:ascii="Tahoma" w:hAnsi="Tahoma" w:cs="Tahoma"/>
          <w:sz w:val="20"/>
          <w:szCs w:val="20"/>
        </w:rPr>
        <w:t>czy</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może</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zapis</w:t>
      </w:r>
      <w:proofErr w:type="spellEnd"/>
      <w:r w:rsidRPr="002C73D3">
        <w:rPr>
          <w:rFonts w:ascii="Tahoma" w:hAnsi="Tahoma" w:cs="Tahoma"/>
          <w:sz w:val="20"/>
          <w:szCs w:val="20"/>
        </w:rPr>
        <w:t xml:space="preserve"> poz.5 i 6 </w:t>
      </w:r>
      <w:proofErr w:type="spellStart"/>
      <w:r w:rsidRPr="002C73D3">
        <w:rPr>
          <w:rFonts w:ascii="Tahoma" w:hAnsi="Tahoma" w:cs="Tahoma"/>
          <w:sz w:val="20"/>
          <w:szCs w:val="20"/>
        </w:rPr>
        <w:t>stanowi</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omyłkę</w:t>
      </w:r>
      <w:proofErr w:type="spellEnd"/>
      <w:r w:rsidRPr="002C73D3">
        <w:rPr>
          <w:rFonts w:ascii="Tahoma" w:hAnsi="Tahoma" w:cs="Tahoma"/>
          <w:sz w:val="20"/>
          <w:szCs w:val="20"/>
        </w:rPr>
        <w:t xml:space="preserve"> </w:t>
      </w:r>
      <w:proofErr w:type="spellStart"/>
      <w:r w:rsidRPr="002C73D3">
        <w:rPr>
          <w:rFonts w:ascii="Tahoma" w:hAnsi="Tahoma" w:cs="Tahoma"/>
          <w:sz w:val="20"/>
          <w:szCs w:val="20"/>
        </w:rPr>
        <w:t>pisarską</w:t>
      </w:r>
      <w:proofErr w:type="spellEnd"/>
      <w:r w:rsidRPr="002C73D3">
        <w:rPr>
          <w:rFonts w:ascii="Tahoma" w:hAnsi="Tahoma" w:cs="Tahoma"/>
          <w:sz w:val="20"/>
          <w:szCs w:val="20"/>
        </w:rPr>
        <w:t>?</w:t>
      </w:r>
    </w:p>
    <w:p w:rsidR="002C73D3" w:rsidRPr="002C73D3" w:rsidRDefault="002C73D3" w:rsidP="002C73D3">
      <w:pPr>
        <w:widowControl w:val="0"/>
        <w:autoSpaceDE w:val="0"/>
        <w:autoSpaceDN w:val="0"/>
        <w:adjustRightInd w:val="0"/>
        <w:spacing w:line="276" w:lineRule="auto"/>
        <w:jc w:val="both"/>
        <w:rPr>
          <w:rFonts w:ascii="Tahoma" w:hAnsi="Tahoma" w:cs="Tahoma"/>
          <w:sz w:val="20"/>
          <w:szCs w:val="20"/>
        </w:rPr>
      </w:pPr>
      <w:proofErr w:type="spellStart"/>
      <w:r w:rsidRPr="00D13364">
        <w:rPr>
          <w:rFonts w:ascii="Tahoma" w:hAnsi="Tahoma" w:cs="Tahoma"/>
          <w:b/>
          <w:sz w:val="20"/>
          <w:szCs w:val="20"/>
        </w:rPr>
        <w:lastRenderedPageBreak/>
        <w:t>Odpowiedź</w:t>
      </w:r>
      <w:proofErr w:type="spellEnd"/>
      <w:r w:rsidRPr="00D13364">
        <w:rPr>
          <w:rFonts w:ascii="Tahoma" w:hAnsi="Tahoma" w:cs="Tahoma"/>
          <w:b/>
          <w:sz w:val="20"/>
          <w:szCs w:val="20"/>
        </w:rPr>
        <w:t>:</w:t>
      </w:r>
      <w:r>
        <w:rPr>
          <w:rFonts w:ascii="Tahoma" w:hAnsi="Tahoma" w:cs="Tahoma"/>
          <w:b/>
          <w:sz w:val="20"/>
          <w:szCs w:val="20"/>
        </w:rPr>
        <w:t xml:space="preserve"> </w:t>
      </w:r>
      <w:proofErr w:type="spellStart"/>
      <w:r w:rsidR="008B5B13">
        <w:rPr>
          <w:rFonts w:ascii="Tahoma" w:hAnsi="Tahoma" w:cs="Tahoma"/>
          <w:b/>
          <w:sz w:val="20"/>
          <w:szCs w:val="20"/>
        </w:rPr>
        <w:t>Doszło</w:t>
      </w:r>
      <w:proofErr w:type="spellEnd"/>
      <w:r w:rsidR="008B5B13">
        <w:rPr>
          <w:rFonts w:ascii="Tahoma" w:hAnsi="Tahoma" w:cs="Tahoma"/>
          <w:b/>
          <w:sz w:val="20"/>
          <w:szCs w:val="20"/>
        </w:rPr>
        <w:t xml:space="preserve"> do </w:t>
      </w:r>
      <w:proofErr w:type="spellStart"/>
      <w:r w:rsidR="008B5B13">
        <w:rPr>
          <w:rFonts w:ascii="Tahoma" w:hAnsi="Tahoma" w:cs="Tahoma"/>
          <w:b/>
          <w:sz w:val="20"/>
          <w:szCs w:val="20"/>
        </w:rPr>
        <w:t>omyłki</w:t>
      </w:r>
      <w:proofErr w:type="spellEnd"/>
      <w:r w:rsidR="008B5B13">
        <w:rPr>
          <w:rFonts w:ascii="Tahoma" w:hAnsi="Tahoma" w:cs="Tahoma"/>
          <w:b/>
          <w:sz w:val="20"/>
          <w:szCs w:val="20"/>
        </w:rPr>
        <w:t xml:space="preserve"> </w:t>
      </w:r>
      <w:proofErr w:type="spellStart"/>
      <w:r w:rsidR="008B5B13">
        <w:rPr>
          <w:rFonts w:ascii="Tahoma" w:hAnsi="Tahoma" w:cs="Tahoma"/>
          <w:b/>
          <w:sz w:val="20"/>
          <w:szCs w:val="20"/>
        </w:rPr>
        <w:t>pisarskiej</w:t>
      </w:r>
      <w:proofErr w:type="spellEnd"/>
      <w:r w:rsidR="008B5B13">
        <w:rPr>
          <w:rFonts w:ascii="Tahoma" w:hAnsi="Tahoma" w:cs="Tahoma"/>
          <w:b/>
          <w:sz w:val="20"/>
          <w:szCs w:val="20"/>
        </w:rPr>
        <w:t xml:space="preserve">- </w:t>
      </w:r>
      <w:proofErr w:type="spellStart"/>
      <w:r w:rsidR="008B5B13">
        <w:rPr>
          <w:rFonts w:ascii="Tahoma" w:hAnsi="Tahoma" w:cs="Tahoma"/>
          <w:b/>
          <w:sz w:val="20"/>
          <w:szCs w:val="20"/>
        </w:rPr>
        <w:t>c</w:t>
      </w:r>
      <w:r w:rsidR="001159B0">
        <w:rPr>
          <w:rFonts w:ascii="Tahoma" w:hAnsi="Tahoma" w:cs="Tahoma"/>
          <w:b/>
          <w:sz w:val="20"/>
          <w:szCs w:val="20"/>
        </w:rPr>
        <w:t>hodzi</w:t>
      </w:r>
      <w:proofErr w:type="spellEnd"/>
      <w:r w:rsidR="001159B0">
        <w:rPr>
          <w:rFonts w:ascii="Tahoma" w:hAnsi="Tahoma" w:cs="Tahoma"/>
          <w:b/>
          <w:sz w:val="20"/>
          <w:szCs w:val="20"/>
        </w:rPr>
        <w:t xml:space="preserve"> o </w:t>
      </w:r>
      <w:proofErr w:type="spellStart"/>
      <w:r w:rsidR="001159B0">
        <w:rPr>
          <w:rFonts w:ascii="Tahoma" w:hAnsi="Tahoma" w:cs="Tahoma"/>
          <w:b/>
          <w:sz w:val="20"/>
          <w:szCs w:val="20"/>
        </w:rPr>
        <w:t>przewóz</w:t>
      </w:r>
      <w:proofErr w:type="spellEnd"/>
      <w:r w:rsidR="001159B0">
        <w:rPr>
          <w:rFonts w:ascii="Tahoma" w:hAnsi="Tahoma" w:cs="Tahoma"/>
          <w:b/>
          <w:sz w:val="20"/>
          <w:szCs w:val="20"/>
        </w:rPr>
        <w:t xml:space="preserve"> </w:t>
      </w:r>
      <w:proofErr w:type="spellStart"/>
      <w:r w:rsidR="001159B0">
        <w:rPr>
          <w:rFonts w:ascii="Tahoma" w:hAnsi="Tahoma" w:cs="Tahoma"/>
          <w:b/>
          <w:sz w:val="20"/>
          <w:szCs w:val="20"/>
        </w:rPr>
        <w:t>opisany</w:t>
      </w:r>
      <w:proofErr w:type="spellEnd"/>
      <w:r w:rsidR="001159B0">
        <w:rPr>
          <w:rFonts w:ascii="Tahoma" w:hAnsi="Tahoma" w:cs="Tahoma"/>
          <w:b/>
          <w:sz w:val="20"/>
          <w:szCs w:val="20"/>
        </w:rPr>
        <w:t xml:space="preserve"> w </w:t>
      </w:r>
      <w:proofErr w:type="spellStart"/>
      <w:r w:rsidR="001159B0">
        <w:rPr>
          <w:rFonts w:ascii="Tahoma" w:hAnsi="Tahoma" w:cs="Tahoma"/>
          <w:b/>
          <w:sz w:val="20"/>
          <w:szCs w:val="20"/>
        </w:rPr>
        <w:t>punkcie</w:t>
      </w:r>
      <w:proofErr w:type="spellEnd"/>
      <w:r w:rsidR="001159B0">
        <w:rPr>
          <w:rFonts w:ascii="Tahoma" w:hAnsi="Tahoma" w:cs="Tahoma"/>
          <w:b/>
          <w:sz w:val="20"/>
          <w:szCs w:val="20"/>
        </w:rPr>
        <w:t xml:space="preserve"> 2.3</w:t>
      </w:r>
      <w:r w:rsidR="008B5B13">
        <w:rPr>
          <w:rFonts w:ascii="Tahoma" w:hAnsi="Tahoma" w:cs="Tahoma"/>
          <w:b/>
          <w:sz w:val="20"/>
          <w:szCs w:val="20"/>
        </w:rPr>
        <w:t xml:space="preserve"> w </w:t>
      </w:r>
      <w:proofErr w:type="spellStart"/>
      <w:r w:rsidR="008B5B13">
        <w:rPr>
          <w:rFonts w:ascii="Tahoma" w:hAnsi="Tahoma" w:cs="Tahoma"/>
          <w:b/>
          <w:sz w:val="20"/>
          <w:szCs w:val="20"/>
        </w:rPr>
        <w:t>opisie</w:t>
      </w:r>
      <w:proofErr w:type="spellEnd"/>
      <w:r w:rsidR="008B5B13">
        <w:rPr>
          <w:rFonts w:ascii="Tahoma" w:hAnsi="Tahoma" w:cs="Tahoma"/>
          <w:b/>
          <w:sz w:val="20"/>
          <w:szCs w:val="20"/>
        </w:rPr>
        <w:t xml:space="preserve"> </w:t>
      </w:r>
      <w:proofErr w:type="spellStart"/>
      <w:r w:rsidR="008B5B13">
        <w:rPr>
          <w:rFonts w:ascii="Tahoma" w:hAnsi="Tahoma" w:cs="Tahoma"/>
          <w:b/>
          <w:sz w:val="20"/>
          <w:szCs w:val="20"/>
        </w:rPr>
        <w:t>zadania</w:t>
      </w:r>
      <w:proofErr w:type="spellEnd"/>
      <w:r w:rsidR="001159B0">
        <w:rPr>
          <w:rFonts w:ascii="Tahoma" w:hAnsi="Tahoma" w:cs="Tahoma"/>
          <w:b/>
          <w:sz w:val="20"/>
          <w:szCs w:val="20"/>
        </w:rPr>
        <w:t xml:space="preserve"> </w:t>
      </w:r>
      <w:r w:rsidR="008B5B13">
        <w:rPr>
          <w:rFonts w:ascii="Tahoma" w:hAnsi="Tahoma" w:cs="Tahoma"/>
          <w:b/>
          <w:sz w:val="20"/>
          <w:szCs w:val="20"/>
        </w:rPr>
        <w:t xml:space="preserve">a nie o </w:t>
      </w:r>
      <w:proofErr w:type="spellStart"/>
      <w:r w:rsidR="008B5B13">
        <w:rPr>
          <w:rFonts w:ascii="Tahoma" w:hAnsi="Tahoma" w:cs="Tahoma"/>
          <w:b/>
          <w:sz w:val="20"/>
          <w:szCs w:val="20"/>
        </w:rPr>
        <w:t>przewóz</w:t>
      </w:r>
      <w:proofErr w:type="spellEnd"/>
      <w:r w:rsidR="008B5B13">
        <w:rPr>
          <w:rFonts w:ascii="Tahoma" w:hAnsi="Tahoma" w:cs="Tahoma"/>
          <w:b/>
          <w:sz w:val="20"/>
          <w:szCs w:val="20"/>
        </w:rPr>
        <w:t xml:space="preserve"> </w:t>
      </w:r>
      <w:proofErr w:type="spellStart"/>
      <w:r w:rsidR="008B5B13">
        <w:rPr>
          <w:rFonts w:ascii="Tahoma" w:hAnsi="Tahoma" w:cs="Tahoma"/>
          <w:b/>
          <w:sz w:val="20"/>
          <w:szCs w:val="20"/>
        </w:rPr>
        <w:t>pacjenta</w:t>
      </w:r>
      <w:proofErr w:type="spellEnd"/>
      <w:r w:rsidR="008B5B13">
        <w:rPr>
          <w:rFonts w:ascii="Tahoma" w:hAnsi="Tahoma" w:cs="Tahoma"/>
          <w:b/>
          <w:sz w:val="20"/>
          <w:szCs w:val="20"/>
        </w:rPr>
        <w:t xml:space="preserve">. </w:t>
      </w:r>
    </w:p>
    <w:p w:rsidR="00D13364" w:rsidRPr="00D13364" w:rsidRDefault="00D13364" w:rsidP="00D13364">
      <w:pPr>
        <w:jc w:val="both"/>
        <w:rPr>
          <w:rFonts w:ascii="Tahoma" w:hAnsi="Tahoma" w:cs="Tahoma"/>
          <w:b/>
          <w:sz w:val="20"/>
          <w:szCs w:val="20"/>
        </w:rPr>
      </w:pPr>
    </w:p>
    <w:p w:rsidR="00D13364" w:rsidRPr="00D13364" w:rsidRDefault="00D13364" w:rsidP="002C73D3">
      <w:pPr>
        <w:widowControl w:val="0"/>
        <w:autoSpaceDE w:val="0"/>
        <w:autoSpaceDN w:val="0"/>
        <w:adjustRightInd w:val="0"/>
        <w:spacing w:line="276" w:lineRule="auto"/>
        <w:jc w:val="both"/>
        <w:rPr>
          <w:rFonts w:ascii="Tahoma" w:hAnsi="Tahoma" w:cs="Tahoma"/>
          <w:sz w:val="20"/>
          <w:szCs w:val="20"/>
        </w:rPr>
      </w:pPr>
    </w:p>
    <w:sectPr w:rsidR="00D13364" w:rsidRPr="00D13364"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B5" w:rsidRDefault="002759B5" w:rsidP="009D3230">
      <w:r>
        <w:separator/>
      </w:r>
    </w:p>
  </w:endnote>
  <w:endnote w:type="continuationSeparator" w:id="0">
    <w:p w:rsidR="002759B5" w:rsidRDefault="002759B5" w:rsidP="009D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script"/>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B5" w:rsidRDefault="002759B5" w:rsidP="009D3230">
      <w:r>
        <w:separator/>
      </w:r>
    </w:p>
  </w:footnote>
  <w:footnote w:type="continuationSeparator" w:id="0">
    <w:p w:rsidR="002759B5" w:rsidRDefault="002759B5" w:rsidP="009D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2759B5" w:rsidTr="009D3230">
      <w:trPr>
        <w:trHeight w:val="2264"/>
        <w:jc w:val="center"/>
      </w:trPr>
      <w:tc>
        <w:tcPr>
          <w:tcW w:w="2779" w:type="dxa"/>
        </w:tcPr>
        <w:p w:rsidR="002759B5" w:rsidRPr="00AE7B28" w:rsidRDefault="002759B5" w:rsidP="009D3230">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2759B5" w:rsidRDefault="002759B5" w:rsidP="009D3230">
          <w:pPr>
            <w:ind w:right="281"/>
            <w:jc w:val="right"/>
            <w:rPr>
              <w:b/>
            </w:rPr>
          </w:pPr>
        </w:p>
        <w:p w:rsidR="002759B5" w:rsidRDefault="002759B5" w:rsidP="009D3230">
          <w:pPr>
            <w:ind w:right="281"/>
            <w:jc w:val="center"/>
            <w:rPr>
              <w:b/>
            </w:rPr>
          </w:pPr>
          <w:proofErr w:type="spellStart"/>
          <w:r w:rsidRPr="00AE7B28">
            <w:rPr>
              <w:b/>
            </w:rPr>
            <w:t>Powiatowy</w:t>
          </w:r>
          <w:proofErr w:type="spellEnd"/>
          <w:r w:rsidRPr="00AE7B28">
            <w:rPr>
              <w:b/>
            </w:rPr>
            <w:t xml:space="preserve"> </w:t>
          </w:r>
          <w:proofErr w:type="spellStart"/>
          <w:r w:rsidRPr="00AE7B28">
            <w:rPr>
              <w:b/>
            </w:rPr>
            <w:t>Szpit</w:t>
          </w:r>
          <w:r>
            <w:rPr>
              <w:b/>
            </w:rPr>
            <w:t>al</w:t>
          </w:r>
          <w:proofErr w:type="spellEnd"/>
          <w:r>
            <w:rPr>
              <w:b/>
            </w:rPr>
            <w:t xml:space="preserve"> im. </w:t>
          </w:r>
          <w:proofErr w:type="spellStart"/>
          <w:r>
            <w:rPr>
              <w:b/>
            </w:rPr>
            <w:t>Władysława</w:t>
          </w:r>
          <w:proofErr w:type="spellEnd"/>
          <w:r>
            <w:rPr>
              <w:b/>
            </w:rPr>
            <w:t xml:space="preserve"> </w:t>
          </w:r>
          <w:proofErr w:type="spellStart"/>
          <w:r>
            <w:rPr>
              <w:b/>
            </w:rPr>
            <w:t>Biegańskiego</w:t>
          </w:r>
          <w:proofErr w:type="spellEnd"/>
          <w:r>
            <w:rPr>
              <w:b/>
            </w:rPr>
            <w:t xml:space="preserve"> </w:t>
          </w:r>
          <w:r w:rsidRPr="00AE7B28">
            <w:rPr>
              <w:b/>
            </w:rPr>
            <w:t xml:space="preserve">w </w:t>
          </w:r>
          <w:proofErr w:type="spellStart"/>
          <w:r w:rsidRPr="00AE7B28">
            <w:rPr>
              <w:b/>
            </w:rPr>
            <w:t>Iławie</w:t>
          </w:r>
          <w:proofErr w:type="spellEnd"/>
        </w:p>
        <w:p w:rsidR="002759B5" w:rsidRDefault="002759B5" w:rsidP="009D3230">
          <w:pPr>
            <w:tabs>
              <w:tab w:val="left" w:pos="1275"/>
            </w:tabs>
            <w:ind w:right="281"/>
            <w:jc w:val="center"/>
          </w:pPr>
          <w:r>
            <w:br/>
          </w:r>
          <w:proofErr w:type="spellStart"/>
          <w:r w:rsidRPr="00AE7B28">
            <w:t>ul</w:t>
          </w:r>
          <w:proofErr w:type="spellEnd"/>
          <w:r w:rsidRPr="00AE7B28">
            <w:t xml:space="preserve">. Gen. </w:t>
          </w:r>
          <w:proofErr w:type="spellStart"/>
          <w:r w:rsidRPr="00AE7B28">
            <w:t>Wł</w:t>
          </w:r>
          <w:proofErr w:type="spellEnd"/>
          <w:r w:rsidRPr="00AE7B28">
            <w:t xml:space="preserve">. </w:t>
          </w:r>
          <w:proofErr w:type="spellStart"/>
          <w:r w:rsidRPr="00AE7B28">
            <w:t>Andersa</w:t>
          </w:r>
          <w:proofErr w:type="spellEnd"/>
          <w:r w:rsidRPr="00AE7B28">
            <w:t xml:space="preserve"> 3, 14-200 </w:t>
          </w:r>
          <w:proofErr w:type="spellStart"/>
          <w:r w:rsidRPr="00AE7B28">
            <w:t>Iława</w:t>
          </w:r>
          <w:proofErr w:type="spellEnd"/>
          <w:r w:rsidRPr="00AE7B28">
            <w:br/>
          </w:r>
          <w:proofErr w:type="spellStart"/>
          <w:r w:rsidRPr="00AE7B28">
            <w:t>Kancelaria</w:t>
          </w:r>
          <w:proofErr w:type="spellEnd"/>
          <w:r w:rsidRPr="00AE7B28">
            <w:t xml:space="preserve"> tel. 89 644 96 01, </w:t>
          </w:r>
          <w:proofErr w:type="spellStart"/>
          <w:r w:rsidRPr="00AE7B28">
            <w:t>fax</w:t>
          </w:r>
          <w:proofErr w:type="spellEnd"/>
          <w:r w:rsidRPr="00AE7B28">
            <w:t>. 89 649 24 25</w:t>
          </w:r>
          <w:r w:rsidRPr="00AE7B28">
            <w:br/>
            <w:t>NIP 744-14-84-344</w:t>
          </w:r>
        </w:p>
      </w:tc>
      <w:tc>
        <w:tcPr>
          <w:tcW w:w="1276" w:type="dxa"/>
        </w:tcPr>
        <w:p w:rsidR="002759B5" w:rsidRDefault="002759B5" w:rsidP="009D3230">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2759B5" w:rsidRDefault="002759B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FED"/>
    <w:multiLevelType w:val="hybridMultilevel"/>
    <w:tmpl w:val="69927B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E60B3F"/>
    <w:multiLevelType w:val="hybridMultilevel"/>
    <w:tmpl w:val="06F6593E"/>
    <w:lvl w:ilvl="0" w:tplc="74BAA722">
      <w:numFmt w:val="bullet"/>
      <w:lvlText w:val="•"/>
      <w:lvlJc w:val="left"/>
      <w:pPr>
        <w:ind w:left="1068" w:hanging="708"/>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530506"/>
    <w:multiLevelType w:val="hybridMultilevel"/>
    <w:tmpl w:val="914CA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6D698E"/>
    <w:multiLevelType w:val="hybridMultilevel"/>
    <w:tmpl w:val="643E3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9C0BAF"/>
    <w:multiLevelType w:val="hybridMultilevel"/>
    <w:tmpl w:val="E918D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817A6A"/>
    <w:multiLevelType w:val="hybridMultilevel"/>
    <w:tmpl w:val="863C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772F31"/>
    <w:multiLevelType w:val="hybridMultilevel"/>
    <w:tmpl w:val="A9F6B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AD40FE"/>
    <w:multiLevelType w:val="hybridMultilevel"/>
    <w:tmpl w:val="FB5236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B23749"/>
    <w:multiLevelType w:val="hybridMultilevel"/>
    <w:tmpl w:val="53624FFA"/>
    <w:lvl w:ilvl="0" w:tplc="14E4F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7FC614C"/>
    <w:multiLevelType w:val="hybridMultilevel"/>
    <w:tmpl w:val="87C6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AD5D8E"/>
    <w:multiLevelType w:val="hybridMultilevel"/>
    <w:tmpl w:val="BEDC9D16"/>
    <w:lvl w:ilvl="0" w:tplc="1E0066E8">
      <w:start w:val="1"/>
      <w:numFmt w:val="bullet"/>
      <w:lvlText w:val=""/>
      <w:lvlJc w:val="left"/>
      <w:pPr>
        <w:tabs>
          <w:tab w:val="num" w:pos="567"/>
        </w:tabs>
        <w:ind w:left="530" w:hanging="17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568324CD"/>
    <w:multiLevelType w:val="hybridMultilevel"/>
    <w:tmpl w:val="D7AEDDB8"/>
    <w:lvl w:ilvl="0" w:tplc="912A6D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74822D4"/>
    <w:multiLevelType w:val="multilevel"/>
    <w:tmpl w:val="9FDE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3410E6"/>
    <w:multiLevelType w:val="hybridMultilevel"/>
    <w:tmpl w:val="DACEA158"/>
    <w:lvl w:ilvl="0" w:tplc="C4184D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6833D3"/>
    <w:multiLevelType w:val="hybridMultilevel"/>
    <w:tmpl w:val="0494017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E130FB"/>
    <w:multiLevelType w:val="hybridMultilevel"/>
    <w:tmpl w:val="A9B63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F4057F"/>
    <w:multiLevelType w:val="hybridMultilevel"/>
    <w:tmpl w:val="2716FCFC"/>
    <w:lvl w:ilvl="0" w:tplc="7372810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701D560D"/>
    <w:multiLevelType w:val="multilevel"/>
    <w:tmpl w:val="EEB6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E24EF"/>
    <w:multiLevelType w:val="hybridMultilevel"/>
    <w:tmpl w:val="84785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937A13"/>
    <w:multiLevelType w:val="hybridMultilevel"/>
    <w:tmpl w:val="196C88EA"/>
    <w:lvl w:ilvl="0" w:tplc="0CDCC3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C028E2"/>
    <w:multiLevelType w:val="hybridMultilevel"/>
    <w:tmpl w:val="40E87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C5655D"/>
    <w:multiLevelType w:val="multilevel"/>
    <w:tmpl w:val="C10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1"/>
  </w:num>
  <w:num w:numId="4">
    <w:abstractNumId w:val="15"/>
  </w:num>
  <w:num w:numId="5">
    <w:abstractNumId w:val="5"/>
  </w:num>
  <w:num w:numId="6">
    <w:abstractNumId w:val="22"/>
  </w:num>
  <w:num w:numId="7">
    <w:abstractNumId w:val="9"/>
  </w:num>
  <w:num w:numId="8">
    <w:abstractNumId w:val="6"/>
  </w:num>
  <w:num w:numId="9">
    <w:abstractNumId w:val="10"/>
  </w:num>
  <w:num w:numId="10">
    <w:abstractNumId w:val="1"/>
  </w:num>
  <w:num w:numId="11">
    <w:abstractNumId w:val="23"/>
  </w:num>
  <w:num w:numId="12">
    <w:abstractNumId w:val="14"/>
  </w:num>
  <w:num w:numId="13">
    <w:abstractNumId w:val="3"/>
  </w:num>
  <w:num w:numId="14">
    <w:abstractNumId w:val="17"/>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18"/>
  </w:num>
  <w:num w:numId="20">
    <w:abstractNumId w:val="2"/>
  </w:num>
  <w:num w:numId="21">
    <w:abstractNumId w:val="20"/>
  </w:num>
  <w:num w:numId="22">
    <w:abstractNumId w:val="16"/>
  </w:num>
  <w:num w:numId="23">
    <w:abstractNumId w:val="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footnotePr>
    <w:footnote w:id="-1"/>
    <w:footnote w:id="0"/>
  </w:footnotePr>
  <w:endnotePr>
    <w:endnote w:id="-1"/>
    <w:endnote w:id="0"/>
  </w:endnotePr>
  <w:compat/>
  <w:rsids>
    <w:rsidRoot w:val="009D3230"/>
    <w:rsid w:val="00011B45"/>
    <w:rsid w:val="000207C1"/>
    <w:rsid w:val="00022B4C"/>
    <w:rsid w:val="0004717F"/>
    <w:rsid w:val="0005264E"/>
    <w:rsid w:val="00055E66"/>
    <w:rsid w:val="000623B5"/>
    <w:rsid w:val="00074A63"/>
    <w:rsid w:val="00080B1B"/>
    <w:rsid w:val="000832B6"/>
    <w:rsid w:val="000A49B6"/>
    <w:rsid w:val="000C4E7B"/>
    <w:rsid w:val="000E1232"/>
    <w:rsid w:val="001159B0"/>
    <w:rsid w:val="0011769B"/>
    <w:rsid w:val="001215C0"/>
    <w:rsid w:val="001302A9"/>
    <w:rsid w:val="00140CA3"/>
    <w:rsid w:val="00155ED7"/>
    <w:rsid w:val="00157840"/>
    <w:rsid w:val="00165E65"/>
    <w:rsid w:val="00171A9C"/>
    <w:rsid w:val="0018076A"/>
    <w:rsid w:val="001934FC"/>
    <w:rsid w:val="00195872"/>
    <w:rsid w:val="001A18F3"/>
    <w:rsid w:val="001A5163"/>
    <w:rsid w:val="001B2D02"/>
    <w:rsid w:val="001B4D25"/>
    <w:rsid w:val="001B5416"/>
    <w:rsid w:val="001C5B5A"/>
    <w:rsid w:val="001E3F8B"/>
    <w:rsid w:val="00201643"/>
    <w:rsid w:val="0022153F"/>
    <w:rsid w:val="00237988"/>
    <w:rsid w:val="00240191"/>
    <w:rsid w:val="002525D1"/>
    <w:rsid w:val="00254712"/>
    <w:rsid w:val="002759B5"/>
    <w:rsid w:val="00281953"/>
    <w:rsid w:val="002920A7"/>
    <w:rsid w:val="002C41F6"/>
    <w:rsid w:val="002C73D3"/>
    <w:rsid w:val="002D6DFC"/>
    <w:rsid w:val="002E308F"/>
    <w:rsid w:val="002F2D90"/>
    <w:rsid w:val="003258AB"/>
    <w:rsid w:val="003347EA"/>
    <w:rsid w:val="003476E6"/>
    <w:rsid w:val="00384BA1"/>
    <w:rsid w:val="003A505E"/>
    <w:rsid w:val="003A506F"/>
    <w:rsid w:val="003C3769"/>
    <w:rsid w:val="003C44E9"/>
    <w:rsid w:val="003C4BBD"/>
    <w:rsid w:val="003C7B9A"/>
    <w:rsid w:val="003D2658"/>
    <w:rsid w:val="003E62E9"/>
    <w:rsid w:val="004048BA"/>
    <w:rsid w:val="0045306E"/>
    <w:rsid w:val="00460D10"/>
    <w:rsid w:val="004747F9"/>
    <w:rsid w:val="004826F7"/>
    <w:rsid w:val="004879C8"/>
    <w:rsid w:val="00492B4C"/>
    <w:rsid w:val="00492E43"/>
    <w:rsid w:val="004A6556"/>
    <w:rsid w:val="004A6CAE"/>
    <w:rsid w:val="004D009D"/>
    <w:rsid w:val="004D1FBA"/>
    <w:rsid w:val="004F2C43"/>
    <w:rsid w:val="00510AB4"/>
    <w:rsid w:val="00515417"/>
    <w:rsid w:val="005268BF"/>
    <w:rsid w:val="005407AB"/>
    <w:rsid w:val="00540F10"/>
    <w:rsid w:val="00541F37"/>
    <w:rsid w:val="00555A9A"/>
    <w:rsid w:val="00562955"/>
    <w:rsid w:val="00563FA7"/>
    <w:rsid w:val="0058280E"/>
    <w:rsid w:val="00594B75"/>
    <w:rsid w:val="00595B11"/>
    <w:rsid w:val="00597E01"/>
    <w:rsid w:val="005B725D"/>
    <w:rsid w:val="005C34F7"/>
    <w:rsid w:val="005D2006"/>
    <w:rsid w:val="005D7FD8"/>
    <w:rsid w:val="005E7663"/>
    <w:rsid w:val="005F04A5"/>
    <w:rsid w:val="005F0FBF"/>
    <w:rsid w:val="0060574D"/>
    <w:rsid w:val="00621EC4"/>
    <w:rsid w:val="00623623"/>
    <w:rsid w:val="00626315"/>
    <w:rsid w:val="00640E7D"/>
    <w:rsid w:val="006425E8"/>
    <w:rsid w:val="00643DD2"/>
    <w:rsid w:val="00655F2D"/>
    <w:rsid w:val="00670CC3"/>
    <w:rsid w:val="00681F6D"/>
    <w:rsid w:val="00686B89"/>
    <w:rsid w:val="00687F2D"/>
    <w:rsid w:val="00690E2F"/>
    <w:rsid w:val="0069704F"/>
    <w:rsid w:val="006A4755"/>
    <w:rsid w:val="006B16FD"/>
    <w:rsid w:val="006B1AE4"/>
    <w:rsid w:val="006C00AD"/>
    <w:rsid w:val="006C4EDE"/>
    <w:rsid w:val="006D0A3F"/>
    <w:rsid w:val="006E0C6C"/>
    <w:rsid w:val="006E218E"/>
    <w:rsid w:val="006E4F34"/>
    <w:rsid w:val="00700F67"/>
    <w:rsid w:val="007105DB"/>
    <w:rsid w:val="00736C11"/>
    <w:rsid w:val="00742008"/>
    <w:rsid w:val="007478CC"/>
    <w:rsid w:val="00771ECD"/>
    <w:rsid w:val="0077437C"/>
    <w:rsid w:val="0079343F"/>
    <w:rsid w:val="00793C6B"/>
    <w:rsid w:val="0079594E"/>
    <w:rsid w:val="007B6C7F"/>
    <w:rsid w:val="007C23CC"/>
    <w:rsid w:val="007C7993"/>
    <w:rsid w:val="007F0840"/>
    <w:rsid w:val="0080218C"/>
    <w:rsid w:val="0081037F"/>
    <w:rsid w:val="00822213"/>
    <w:rsid w:val="00844EC9"/>
    <w:rsid w:val="00846E18"/>
    <w:rsid w:val="0084797C"/>
    <w:rsid w:val="00853DA5"/>
    <w:rsid w:val="00854CD3"/>
    <w:rsid w:val="008616BE"/>
    <w:rsid w:val="0089090A"/>
    <w:rsid w:val="008962CE"/>
    <w:rsid w:val="008B5B13"/>
    <w:rsid w:val="008C67DF"/>
    <w:rsid w:val="008C7913"/>
    <w:rsid w:val="008E4DBD"/>
    <w:rsid w:val="008F0C53"/>
    <w:rsid w:val="008F507F"/>
    <w:rsid w:val="008F5D7B"/>
    <w:rsid w:val="00931F02"/>
    <w:rsid w:val="009342BB"/>
    <w:rsid w:val="00934B06"/>
    <w:rsid w:val="00967AA5"/>
    <w:rsid w:val="00980F1A"/>
    <w:rsid w:val="009812D8"/>
    <w:rsid w:val="0099069B"/>
    <w:rsid w:val="009A34AB"/>
    <w:rsid w:val="009B0000"/>
    <w:rsid w:val="009B4C1B"/>
    <w:rsid w:val="009B6383"/>
    <w:rsid w:val="009C1F6B"/>
    <w:rsid w:val="009C293C"/>
    <w:rsid w:val="009D3230"/>
    <w:rsid w:val="009D4C1C"/>
    <w:rsid w:val="009E354E"/>
    <w:rsid w:val="009E3B1C"/>
    <w:rsid w:val="00A1604F"/>
    <w:rsid w:val="00A177F1"/>
    <w:rsid w:val="00A24BDB"/>
    <w:rsid w:val="00A378A0"/>
    <w:rsid w:val="00A41FD1"/>
    <w:rsid w:val="00A55FD0"/>
    <w:rsid w:val="00A7602B"/>
    <w:rsid w:val="00A8151D"/>
    <w:rsid w:val="00A82A49"/>
    <w:rsid w:val="00A87AEA"/>
    <w:rsid w:val="00A90370"/>
    <w:rsid w:val="00AC0D98"/>
    <w:rsid w:val="00AF6DB5"/>
    <w:rsid w:val="00B241A8"/>
    <w:rsid w:val="00B3016D"/>
    <w:rsid w:val="00B30DC3"/>
    <w:rsid w:val="00B35077"/>
    <w:rsid w:val="00B634AB"/>
    <w:rsid w:val="00B75950"/>
    <w:rsid w:val="00B80CC7"/>
    <w:rsid w:val="00B94416"/>
    <w:rsid w:val="00BA3765"/>
    <w:rsid w:val="00BA60A3"/>
    <w:rsid w:val="00BB24AE"/>
    <w:rsid w:val="00BB3F13"/>
    <w:rsid w:val="00BD5917"/>
    <w:rsid w:val="00BF7E8C"/>
    <w:rsid w:val="00C10C0C"/>
    <w:rsid w:val="00C139BE"/>
    <w:rsid w:val="00C3728D"/>
    <w:rsid w:val="00C451E1"/>
    <w:rsid w:val="00C46B60"/>
    <w:rsid w:val="00C52111"/>
    <w:rsid w:val="00C61AA0"/>
    <w:rsid w:val="00C6630B"/>
    <w:rsid w:val="00C73B05"/>
    <w:rsid w:val="00C7476A"/>
    <w:rsid w:val="00C77156"/>
    <w:rsid w:val="00C94C7A"/>
    <w:rsid w:val="00CA25E4"/>
    <w:rsid w:val="00CA50A0"/>
    <w:rsid w:val="00CB60E0"/>
    <w:rsid w:val="00CC03E0"/>
    <w:rsid w:val="00CC3703"/>
    <w:rsid w:val="00CD29CF"/>
    <w:rsid w:val="00CD335D"/>
    <w:rsid w:val="00CF50E9"/>
    <w:rsid w:val="00D13364"/>
    <w:rsid w:val="00D3798A"/>
    <w:rsid w:val="00D41356"/>
    <w:rsid w:val="00D75EC2"/>
    <w:rsid w:val="00D91386"/>
    <w:rsid w:val="00DA59AF"/>
    <w:rsid w:val="00DC325C"/>
    <w:rsid w:val="00DD7F52"/>
    <w:rsid w:val="00DE0496"/>
    <w:rsid w:val="00E13AD3"/>
    <w:rsid w:val="00E27D16"/>
    <w:rsid w:val="00E51BD3"/>
    <w:rsid w:val="00E52735"/>
    <w:rsid w:val="00E570BF"/>
    <w:rsid w:val="00E7057E"/>
    <w:rsid w:val="00E73D52"/>
    <w:rsid w:val="00E820E3"/>
    <w:rsid w:val="00E87E6A"/>
    <w:rsid w:val="00EB7A5E"/>
    <w:rsid w:val="00EC5510"/>
    <w:rsid w:val="00ED0B0D"/>
    <w:rsid w:val="00EE6EEF"/>
    <w:rsid w:val="00EE7350"/>
    <w:rsid w:val="00EF00F4"/>
    <w:rsid w:val="00F03C0F"/>
    <w:rsid w:val="00F3360B"/>
    <w:rsid w:val="00F34EF2"/>
    <w:rsid w:val="00F42230"/>
    <w:rsid w:val="00F62B14"/>
    <w:rsid w:val="00F710A0"/>
    <w:rsid w:val="00F719F9"/>
    <w:rsid w:val="00F73848"/>
    <w:rsid w:val="00F758C7"/>
    <w:rsid w:val="00F83D28"/>
    <w:rsid w:val="00F922D4"/>
    <w:rsid w:val="00F97193"/>
    <w:rsid w:val="00FA4D67"/>
    <w:rsid w:val="00FA67CE"/>
    <w:rsid w:val="00FB4ED8"/>
    <w:rsid w:val="00FD006E"/>
    <w:rsid w:val="00FF0DE3"/>
    <w:rsid w:val="00FF1429"/>
    <w:rsid w:val="00FF185F"/>
    <w:rsid w:val="00FF7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99"/>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nhideWhenUsed/>
    <w:rsid w:val="009D3230"/>
    <w:pPr>
      <w:tabs>
        <w:tab w:val="center" w:pos="4536"/>
        <w:tab w:val="right" w:pos="9072"/>
      </w:tabs>
    </w:pPr>
  </w:style>
  <w:style w:type="character" w:customStyle="1" w:styleId="NagwekZnak">
    <w:name w:val="Nagłówek Znak"/>
    <w:basedOn w:val="Domylnaczcionkaakapitu"/>
    <w:link w:val="Nagwek"/>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semiHidden/>
    <w:unhideWhenUsed/>
    <w:rsid w:val="009D3230"/>
    <w:pPr>
      <w:tabs>
        <w:tab w:val="center" w:pos="4536"/>
        <w:tab w:val="right" w:pos="9072"/>
      </w:tabs>
    </w:pPr>
  </w:style>
  <w:style w:type="character" w:customStyle="1" w:styleId="StopkaZnak">
    <w:name w:val="Stopka Znak"/>
    <w:basedOn w:val="Domylnaczcionkaakapitu"/>
    <w:link w:val="Stopka"/>
    <w:uiPriority w:val="99"/>
    <w:semiHidden/>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customStyle="1" w:styleId="Default">
    <w:name w:val="Default"/>
    <w:rsid w:val="006425E8"/>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E7057E"/>
    <w:pPr>
      <w:spacing w:before="100" w:beforeAutospacing="1" w:after="142" w:line="288" w:lineRule="auto"/>
    </w:pPr>
    <w:rPr>
      <w:color w:val="000000"/>
      <w:lang w:val="pl-PL" w:eastAsia="pl-PL"/>
    </w:rPr>
  </w:style>
  <w:style w:type="paragraph" w:styleId="Akapitzlist">
    <w:name w:val="List Paragraph"/>
    <w:basedOn w:val="Normalny"/>
    <w:link w:val="AkapitzlistZnak"/>
    <w:uiPriority w:val="34"/>
    <w:qFormat/>
    <w:rsid w:val="005407AB"/>
    <w:pPr>
      <w:spacing w:after="200" w:line="276" w:lineRule="auto"/>
      <w:ind w:left="720"/>
      <w:contextualSpacing/>
    </w:pPr>
    <w:rPr>
      <w:rFonts w:ascii="Calibri" w:eastAsia="Calibri" w:hAnsi="Calibri"/>
      <w:sz w:val="22"/>
      <w:szCs w:val="22"/>
      <w:lang w:val="pl-PL" w:eastAsia="en-US"/>
    </w:rPr>
  </w:style>
  <w:style w:type="paragraph" w:customStyle="1" w:styleId="Normalny1">
    <w:name w:val="Normalny1"/>
    <w:rsid w:val="00E87E6A"/>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B30DC3"/>
    <w:rPr>
      <w:b/>
      <w:bCs/>
    </w:rPr>
  </w:style>
  <w:style w:type="paragraph" w:customStyle="1" w:styleId="ZnakZnak1Znak">
    <w:name w:val="Znak Znak1 Znak"/>
    <w:basedOn w:val="Normalny"/>
    <w:rsid w:val="00EE6EEF"/>
    <w:rPr>
      <w:lang w:val="pl-PL" w:eastAsia="pl-PL"/>
    </w:rPr>
  </w:style>
  <w:style w:type="character" w:customStyle="1" w:styleId="AkapitzlistZnak">
    <w:name w:val="Akapit z listą Znak"/>
    <w:basedOn w:val="Domylnaczcionkaakapitu"/>
    <w:link w:val="Akapitzlist"/>
    <w:uiPriority w:val="34"/>
    <w:rsid w:val="00C451E1"/>
    <w:rPr>
      <w:rFonts w:ascii="Calibri" w:eastAsia="Calibri" w:hAnsi="Calibri" w:cs="Times New Roman"/>
    </w:rPr>
  </w:style>
  <w:style w:type="paragraph" w:styleId="Tekstpodstawowywcity">
    <w:name w:val="Body Text Indent"/>
    <w:basedOn w:val="Normalny"/>
    <w:link w:val="TekstpodstawowywcityZnak"/>
    <w:rsid w:val="00011B45"/>
    <w:pPr>
      <w:widowControl w:val="0"/>
      <w:suppressAutoHyphens/>
      <w:spacing w:after="120"/>
      <w:ind w:left="283"/>
    </w:pPr>
    <w:rPr>
      <w:rFonts w:eastAsia="Arial Unicode MS"/>
      <w:lang w:val="pl-PL" w:eastAsia="pl-PL"/>
    </w:rPr>
  </w:style>
  <w:style w:type="character" w:customStyle="1" w:styleId="TekstpodstawowywcityZnak">
    <w:name w:val="Tekst podstawowy wcięty Znak"/>
    <w:basedOn w:val="Domylnaczcionkaakapitu"/>
    <w:link w:val="Tekstpodstawowywcity"/>
    <w:rsid w:val="00011B45"/>
    <w:rPr>
      <w:rFonts w:ascii="Times New Roman" w:eastAsia="Arial Unicode MS"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4A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4A6556"/>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116147734">
      <w:bodyDiv w:val="1"/>
      <w:marLeft w:val="0"/>
      <w:marRight w:val="0"/>
      <w:marTop w:val="0"/>
      <w:marBottom w:val="0"/>
      <w:divBdr>
        <w:top w:val="none" w:sz="0" w:space="0" w:color="auto"/>
        <w:left w:val="none" w:sz="0" w:space="0" w:color="auto"/>
        <w:bottom w:val="none" w:sz="0" w:space="0" w:color="auto"/>
        <w:right w:val="none" w:sz="0" w:space="0" w:color="auto"/>
      </w:divBdr>
      <w:divsChild>
        <w:div w:id="1744572107">
          <w:marLeft w:val="0"/>
          <w:marRight w:val="0"/>
          <w:marTop w:val="0"/>
          <w:marBottom w:val="0"/>
          <w:divBdr>
            <w:top w:val="none" w:sz="0" w:space="0" w:color="auto"/>
            <w:left w:val="none" w:sz="0" w:space="0" w:color="auto"/>
            <w:bottom w:val="none" w:sz="0" w:space="0" w:color="auto"/>
            <w:right w:val="none" w:sz="0" w:space="0" w:color="auto"/>
          </w:divBdr>
        </w:div>
      </w:divsChild>
    </w:div>
    <w:div w:id="608439134">
      <w:bodyDiv w:val="1"/>
      <w:marLeft w:val="0"/>
      <w:marRight w:val="0"/>
      <w:marTop w:val="0"/>
      <w:marBottom w:val="0"/>
      <w:divBdr>
        <w:top w:val="none" w:sz="0" w:space="0" w:color="auto"/>
        <w:left w:val="none" w:sz="0" w:space="0" w:color="auto"/>
        <w:bottom w:val="none" w:sz="0" w:space="0" w:color="auto"/>
        <w:right w:val="none" w:sz="0" w:space="0" w:color="auto"/>
      </w:divBdr>
    </w:div>
    <w:div w:id="1054811562">
      <w:bodyDiv w:val="1"/>
      <w:marLeft w:val="0"/>
      <w:marRight w:val="0"/>
      <w:marTop w:val="0"/>
      <w:marBottom w:val="0"/>
      <w:divBdr>
        <w:top w:val="none" w:sz="0" w:space="0" w:color="auto"/>
        <w:left w:val="none" w:sz="0" w:space="0" w:color="auto"/>
        <w:bottom w:val="none" w:sz="0" w:space="0" w:color="auto"/>
        <w:right w:val="none" w:sz="0" w:space="0" w:color="auto"/>
      </w:divBdr>
    </w:div>
    <w:div w:id="1659263549">
      <w:bodyDiv w:val="1"/>
      <w:marLeft w:val="0"/>
      <w:marRight w:val="0"/>
      <w:marTop w:val="0"/>
      <w:marBottom w:val="0"/>
      <w:divBdr>
        <w:top w:val="none" w:sz="0" w:space="0" w:color="auto"/>
        <w:left w:val="none" w:sz="0" w:space="0" w:color="auto"/>
        <w:bottom w:val="none" w:sz="0" w:space="0" w:color="auto"/>
        <w:right w:val="none" w:sz="0" w:space="0" w:color="auto"/>
      </w:divBdr>
    </w:div>
    <w:div w:id="18401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11</Pages>
  <Words>2813</Words>
  <Characters>16882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szczdari</dc:creator>
  <cp:keywords/>
  <dc:description/>
  <cp:lastModifiedBy>SZPITAL</cp:lastModifiedBy>
  <cp:revision>113</cp:revision>
  <cp:lastPrinted>2019-12-02T13:16:00Z</cp:lastPrinted>
  <dcterms:created xsi:type="dcterms:W3CDTF">2018-01-09T07:24:00Z</dcterms:created>
  <dcterms:modified xsi:type="dcterms:W3CDTF">2019-12-02T13:16:00Z</dcterms:modified>
</cp:coreProperties>
</file>