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EA1C3F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EA1C3F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>09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</w:t>
      </w:r>
      <w:r>
        <w:rPr>
          <w:rFonts w:cs="Arial"/>
          <w:color w:val="000000" w:themeColor="text1"/>
          <w:sz w:val="22"/>
          <w:szCs w:val="22"/>
          <w:lang w:val="pl-PL"/>
        </w:rPr>
        <w:t>01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.201</w:t>
      </w:r>
      <w:r w:rsidR="0099069B">
        <w:rPr>
          <w:rFonts w:cs="Arial"/>
          <w:color w:val="000000" w:themeColor="text1"/>
          <w:sz w:val="22"/>
          <w:szCs w:val="22"/>
          <w:lang w:val="pl-PL"/>
        </w:rPr>
        <w:t xml:space="preserve">9 </w:t>
      </w:r>
      <w:r w:rsidRPr="00EA1C3F">
        <w:rPr>
          <w:rFonts w:cs="Arial"/>
          <w:color w:val="000000" w:themeColor="text1"/>
          <w:sz w:val="22"/>
          <w:szCs w:val="22"/>
          <w:lang w:val="pl-PL"/>
        </w:rPr>
        <w:t>r.</w:t>
      </w: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EA1C3F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1A5163" w:rsidRPr="002168A1" w:rsidRDefault="009D3230" w:rsidP="001A5163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B8436A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Pr="001A5163">
        <w:rPr>
          <w:rFonts w:ascii="Tahoma" w:hAnsi="Tahoma" w:cs="Tahoma"/>
          <w:b/>
          <w:color w:val="000000" w:themeColor="text1"/>
          <w:sz w:val="20"/>
          <w:szCs w:val="20"/>
        </w:rPr>
        <w:t>dostawy</w:t>
      </w:r>
      <w:proofErr w:type="spellEnd"/>
      <w:r w:rsidRPr="009D323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implantów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chirurgicznych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z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podziałem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na </w:t>
      </w:r>
      <w:r w:rsidR="001A5163">
        <w:rPr>
          <w:rFonts w:ascii="Tahoma" w:hAnsi="Tahoma" w:cs="Tahoma"/>
          <w:b/>
          <w:color w:val="000000"/>
          <w:sz w:val="20"/>
          <w:szCs w:val="20"/>
        </w:rPr>
        <w:t>3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>
        <w:rPr>
          <w:rFonts w:ascii="Tahoma" w:hAnsi="Tahoma" w:cs="Tahoma"/>
          <w:b/>
          <w:color w:val="000000"/>
          <w:sz w:val="20"/>
          <w:szCs w:val="20"/>
        </w:rPr>
        <w:t>części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dla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Powiatowego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Szpitala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im.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Władysława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Biegańskiego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w </w:t>
      </w:r>
      <w:proofErr w:type="spellStart"/>
      <w:r w:rsidR="001A5163" w:rsidRPr="002168A1">
        <w:rPr>
          <w:rFonts w:ascii="Tahoma" w:hAnsi="Tahoma" w:cs="Tahoma"/>
          <w:b/>
          <w:bCs/>
          <w:sz w:val="20"/>
          <w:szCs w:val="20"/>
        </w:rPr>
        <w:t>Iławie</w:t>
      </w:r>
      <w:proofErr w:type="spellEnd"/>
      <w:r w:rsidR="001A5163" w:rsidRPr="002168A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(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nr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sprawy</w:t>
      </w:r>
      <w:proofErr w:type="spellEnd"/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9069B">
        <w:rPr>
          <w:rFonts w:ascii="Tahoma" w:hAnsi="Tahoma" w:cs="Tahoma"/>
          <w:b/>
          <w:color w:val="000000"/>
          <w:sz w:val="20"/>
          <w:szCs w:val="20"/>
        </w:rPr>
        <w:t>2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/201</w:t>
      </w:r>
      <w:r w:rsidR="0099069B">
        <w:rPr>
          <w:rFonts w:ascii="Tahoma" w:hAnsi="Tahoma" w:cs="Tahoma"/>
          <w:b/>
          <w:color w:val="000000"/>
          <w:sz w:val="20"/>
          <w:szCs w:val="20"/>
        </w:rPr>
        <w:t>9</w:t>
      </w:r>
      <w:r w:rsidR="001A5163" w:rsidRPr="002168A1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9D3230" w:rsidRPr="00B8436A" w:rsidRDefault="009D3230" w:rsidP="001A5163">
      <w:pPr>
        <w:pStyle w:val="Bezodstpw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B8436A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9D3230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B8436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</w:t>
      </w:r>
      <w:r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 publicznych (</w:t>
      </w:r>
      <w:proofErr w:type="spellStart"/>
      <w:r w:rsidRPr="009D3230">
        <w:rPr>
          <w:rFonts w:ascii="Tahoma" w:eastAsia="TimesNewRomanPSMT" w:hAnsi="Tahoma" w:cs="Tahoma"/>
          <w:sz w:val="20"/>
        </w:rPr>
        <w:t>t.j</w:t>
      </w:r>
      <w:proofErr w:type="spellEnd"/>
      <w:r w:rsidRPr="009D3230">
        <w:rPr>
          <w:rFonts w:ascii="Tahoma" w:eastAsia="TimesNewRomanPSMT" w:hAnsi="Tahoma" w:cs="Tahoma"/>
          <w:sz w:val="20"/>
        </w:rPr>
        <w:t xml:space="preserve">. </w:t>
      </w:r>
      <w:proofErr w:type="spellStart"/>
      <w:r w:rsidRPr="009D3230">
        <w:rPr>
          <w:rFonts w:ascii="Tahoma" w:eastAsia="TimesNewRomanPSMT" w:hAnsi="Tahoma" w:cs="Tahoma"/>
          <w:sz w:val="20"/>
        </w:rPr>
        <w:t>Dz.U</w:t>
      </w:r>
      <w:proofErr w:type="spellEnd"/>
      <w:r w:rsidRPr="009D3230">
        <w:rPr>
          <w:rFonts w:ascii="Tahoma" w:eastAsia="TimesNewRomanPSMT" w:hAnsi="Tahoma" w:cs="Tahoma"/>
          <w:sz w:val="20"/>
        </w:rPr>
        <w:t>. z 201</w:t>
      </w:r>
      <w:r w:rsidR="0099069B">
        <w:rPr>
          <w:rFonts w:ascii="Tahoma" w:eastAsia="TimesNewRomanPSMT" w:hAnsi="Tahoma" w:cs="Tahoma"/>
          <w:sz w:val="20"/>
        </w:rPr>
        <w:t>8</w:t>
      </w:r>
      <w:r w:rsidRPr="009D3230">
        <w:rPr>
          <w:rFonts w:ascii="Tahoma" w:eastAsia="TimesNewRomanPSMT" w:hAnsi="Tahoma" w:cs="Tahoma"/>
          <w:sz w:val="20"/>
        </w:rPr>
        <w:t xml:space="preserve"> r. </w:t>
      </w:r>
      <w:proofErr w:type="spellStart"/>
      <w:r w:rsidRPr="009D3230">
        <w:rPr>
          <w:rFonts w:ascii="Tahoma" w:eastAsia="TimesNewRomanPSMT" w:hAnsi="Tahoma" w:cs="Tahoma"/>
          <w:sz w:val="20"/>
        </w:rPr>
        <w:t>poz</w:t>
      </w:r>
      <w:proofErr w:type="spellEnd"/>
      <w:r w:rsidRPr="009D3230">
        <w:rPr>
          <w:rFonts w:ascii="Tahoma" w:eastAsia="TimesNewRomanPSMT" w:hAnsi="Tahoma" w:cs="Tahoma"/>
          <w:sz w:val="20"/>
        </w:rPr>
        <w:t>.</w:t>
      </w:r>
      <w:r w:rsidR="0099069B">
        <w:rPr>
          <w:rFonts w:ascii="Tahoma" w:eastAsia="TimesNewRomanPSMT" w:hAnsi="Tahoma" w:cs="Tahoma"/>
          <w:sz w:val="20"/>
        </w:rPr>
        <w:t xml:space="preserve"> 1986</w:t>
      </w:r>
      <w:r w:rsidRPr="009D3230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B8436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Zapytanie 1</w:t>
      </w:r>
    </w:p>
    <w:p w:rsidR="009D3230" w:rsidRPr="00B8436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99069B" w:rsidRDefault="009D3230" w:rsidP="009D3230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sz w:val="20"/>
          <w:szCs w:val="20"/>
        </w:rPr>
        <w:t>Czy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Zamawiający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formularzu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cenowym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„</w:t>
      </w:r>
      <w:proofErr w:type="spellStart"/>
      <w:r w:rsidRPr="0099069B">
        <w:rPr>
          <w:rFonts w:ascii="Tahoma" w:hAnsi="Tahoma" w:cs="Tahoma"/>
          <w:sz w:val="20"/>
          <w:szCs w:val="20"/>
        </w:rPr>
        <w:t>Wymaganiach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koniecznych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” </w:t>
      </w:r>
      <w:proofErr w:type="spellStart"/>
      <w:r w:rsidRPr="0099069B">
        <w:rPr>
          <w:rFonts w:ascii="Tahoma" w:hAnsi="Tahoma" w:cs="Tahoma"/>
          <w:sz w:val="20"/>
          <w:szCs w:val="20"/>
        </w:rPr>
        <w:t>pkt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8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r w:rsidRPr="0099069B">
        <w:rPr>
          <w:rFonts w:ascii="Tahoma" w:hAnsi="Tahoma" w:cs="Tahoma"/>
          <w:bCs/>
          <w:iCs/>
          <w:sz w:val="20"/>
          <w:szCs w:val="20"/>
        </w:rPr>
        <w:t xml:space="preserve">§2 </w:t>
      </w:r>
      <w:proofErr w:type="spellStart"/>
      <w:r w:rsidRPr="0099069B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99069B">
        <w:rPr>
          <w:rFonts w:ascii="Tahoma" w:hAnsi="Tahoma" w:cs="Tahoma"/>
          <w:bCs/>
          <w:iCs/>
          <w:sz w:val="20"/>
          <w:szCs w:val="20"/>
        </w:rPr>
        <w:t xml:space="preserve">. 3.1.8 </w:t>
      </w:r>
      <w:proofErr w:type="spellStart"/>
      <w:r w:rsidRPr="0099069B">
        <w:rPr>
          <w:rFonts w:ascii="Tahoma" w:hAnsi="Tahoma" w:cs="Tahoma"/>
          <w:bCs/>
          <w:iCs/>
          <w:sz w:val="20"/>
          <w:szCs w:val="20"/>
        </w:rPr>
        <w:t>umowy</w:t>
      </w:r>
      <w:proofErr w:type="spellEnd"/>
      <w:r w:rsidRPr="0099069B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rozdziale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VII </w:t>
      </w:r>
      <w:proofErr w:type="spellStart"/>
      <w:r w:rsidRPr="0099069B">
        <w:rPr>
          <w:rFonts w:ascii="Tahoma" w:hAnsi="Tahoma" w:cs="Tahoma"/>
          <w:sz w:val="20"/>
          <w:szCs w:val="20"/>
        </w:rPr>
        <w:t>pkt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C </w:t>
      </w:r>
      <w:proofErr w:type="spellStart"/>
      <w:r w:rsidRPr="0099069B">
        <w:rPr>
          <w:rFonts w:ascii="Tahoma" w:hAnsi="Tahoma" w:cs="Tahoma"/>
          <w:sz w:val="20"/>
          <w:szCs w:val="20"/>
        </w:rPr>
        <w:t>ppkt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1.1 a) SIWZ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rozdziale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XVIII-</w:t>
      </w:r>
      <w:proofErr w:type="spellStart"/>
      <w:r w:rsidRPr="0099069B">
        <w:rPr>
          <w:rFonts w:ascii="Tahoma" w:hAnsi="Tahoma" w:cs="Tahoma"/>
          <w:sz w:val="20"/>
          <w:szCs w:val="20"/>
        </w:rPr>
        <w:t>opis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przedmiotu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zamówienia-Zadanie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99069B">
        <w:rPr>
          <w:rFonts w:ascii="Tahoma" w:hAnsi="Tahoma" w:cs="Tahoma"/>
          <w:sz w:val="20"/>
          <w:szCs w:val="20"/>
        </w:rPr>
        <w:t>wyłączy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wymóg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dostarczenia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wraz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sz w:val="20"/>
          <w:szCs w:val="20"/>
        </w:rPr>
        <w:t>implantami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dokumentu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potwierdzającego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możliwość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wykonania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badania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rezonansu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magnetycznego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r w:rsidRPr="0099069B">
        <w:rPr>
          <w:rFonts w:ascii="Tahoma" w:hAnsi="Tahoma" w:cs="Tahoma"/>
          <w:sz w:val="20"/>
          <w:szCs w:val="20"/>
          <w:u w:val="single"/>
        </w:rPr>
        <w:t xml:space="preserve">w </w:t>
      </w:r>
      <w:proofErr w:type="spellStart"/>
      <w:r w:rsidRPr="0099069B">
        <w:rPr>
          <w:rFonts w:ascii="Tahoma" w:hAnsi="Tahoma" w:cs="Tahoma"/>
          <w:sz w:val="20"/>
          <w:szCs w:val="20"/>
          <w:u w:val="single"/>
        </w:rPr>
        <w:t>zakresie</w:t>
      </w:r>
      <w:proofErr w:type="spellEnd"/>
      <w:r w:rsidRPr="0099069B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  <w:u w:val="single"/>
        </w:rPr>
        <w:t>implantów</w:t>
      </w:r>
      <w:proofErr w:type="spellEnd"/>
      <w:r w:rsidRPr="0099069B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  <w:u w:val="single"/>
        </w:rPr>
        <w:t>stalowych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sz w:val="20"/>
          <w:szCs w:val="20"/>
        </w:rPr>
        <w:t>zadania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99069B">
        <w:rPr>
          <w:rFonts w:ascii="Tahoma" w:hAnsi="Tahoma" w:cs="Tahoma"/>
          <w:sz w:val="20"/>
          <w:szCs w:val="20"/>
        </w:rPr>
        <w:t>tj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99069B">
        <w:rPr>
          <w:rFonts w:ascii="Tahoma" w:hAnsi="Tahoma" w:cs="Tahoma"/>
          <w:sz w:val="20"/>
          <w:szCs w:val="20"/>
        </w:rPr>
        <w:t>części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: </w:t>
      </w:r>
      <w:r w:rsidRPr="0099069B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Gwoździe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śródszpikowe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komplecie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wkrętami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>”</w:t>
      </w:r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poz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8-10(DHS/DCS)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części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: </w:t>
      </w:r>
      <w:r w:rsidRPr="0099069B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Druty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groty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wkręty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>”</w:t>
      </w:r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poz</w:t>
      </w:r>
      <w:proofErr w:type="spellEnd"/>
      <w:r w:rsidRPr="0099069B">
        <w:rPr>
          <w:rFonts w:ascii="Tahoma" w:hAnsi="Tahoma" w:cs="Tahoma"/>
          <w:sz w:val="20"/>
          <w:szCs w:val="20"/>
        </w:rPr>
        <w:t>. 1-12?</w:t>
      </w:r>
    </w:p>
    <w:p w:rsidR="0099069B" w:rsidRP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Tak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wyłącza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dl </w:t>
      </w:r>
      <w:proofErr w:type="spellStart"/>
      <w:r>
        <w:rPr>
          <w:rFonts w:ascii="Tahoma" w:hAnsi="Tahoma" w:cs="Tahoma"/>
          <w:b/>
          <w:sz w:val="20"/>
          <w:szCs w:val="20"/>
        </w:rPr>
        <w:t>wskazanych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pozycji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dostarczenie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dokumentu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potwierdzającego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możliwość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wykonania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badania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rezonansu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b/>
          <w:sz w:val="20"/>
          <w:szCs w:val="20"/>
        </w:rPr>
        <w:t>magnetycznego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99069B" w:rsidRP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 xml:space="preserve">Pytanie  </w:t>
      </w:r>
      <w:r w:rsidRPr="00F922D4">
        <w:rPr>
          <w:rFonts w:ascii="Tahoma" w:hAnsi="Tahoma" w:cs="Tahoma"/>
          <w:b/>
          <w:iCs/>
          <w:sz w:val="20"/>
          <w:szCs w:val="20"/>
          <w:lang w:val="pl-PL"/>
        </w:rPr>
        <w:t>nr</w:t>
      </w:r>
      <w:r w:rsidRPr="00F922D4">
        <w:rPr>
          <w:rFonts w:ascii="Tahoma" w:hAnsi="Tahoma" w:cs="Tahoma"/>
          <w:b/>
          <w:sz w:val="20"/>
          <w:szCs w:val="20"/>
        </w:rPr>
        <w:t xml:space="preserve"> 2</w:t>
      </w:r>
    </w:p>
    <w:p w:rsid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sz w:val="20"/>
          <w:szCs w:val="20"/>
        </w:rPr>
        <w:t>Czy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Zamawiający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rozdziale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XVIII SIWZ i w </w:t>
      </w:r>
      <w:proofErr w:type="spellStart"/>
      <w:r w:rsidRPr="0099069B">
        <w:rPr>
          <w:rFonts w:ascii="Tahoma" w:hAnsi="Tahoma" w:cs="Tahoma"/>
          <w:sz w:val="20"/>
          <w:szCs w:val="20"/>
        </w:rPr>
        <w:t>formularzu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cenowym–Wymagania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konieczne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69B">
        <w:rPr>
          <w:rFonts w:ascii="Tahoma" w:hAnsi="Tahoma" w:cs="Tahoma"/>
          <w:sz w:val="20"/>
          <w:szCs w:val="20"/>
        </w:rPr>
        <w:t>pakietu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§2 </w:t>
      </w:r>
      <w:proofErr w:type="spellStart"/>
      <w:r w:rsidRPr="0099069B">
        <w:rPr>
          <w:rFonts w:ascii="Tahoma" w:hAnsi="Tahoma" w:cs="Tahoma"/>
          <w:sz w:val="20"/>
          <w:szCs w:val="20"/>
        </w:rPr>
        <w:t>ust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3.1 w </w:t>
      </w:r>
      <w:proofErr w:type="spellStart"/>
      <w:r w:rsidRPr="0099069B">
        <w:rPr>
          <w:rFonts w:ascii="Tahoma" w:hAnsi="Tahoma" w:cs="Tahoma"/>
          <w:sz w:val="20"/>
          <w:szCs w:val="20"/>
        </w:rPr>
        <w:t>odniesieniu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69B">
        <w:rPr>
          <w:rFonts w:ascii="Tahoma" w:hAnsi="Tahoma" w:cs="Tahoma"/>
          <w:sz w:val="20"/>
          <w:szCs w:val="20"/>
        </w:rPr>
        <w:t>pakietu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 w </w:t>
      </w:r>
      <w:proofErr w:type="spellStart"/>
      <w:r w:rsidRPr="0099069B">
        <w:rPr>
          <w:rFonts w:ascii="Tahoma" w:hAnsi="Tahoma" w:cs="Tahoma"/>
          <w:sz w:val="20"/>
          <w:szCs w:val="20"/>
        </w:rPr>
        <w:t>części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: </w:t>
      </w:r>
      <w:r w:rsidRPr="0099069B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Gwoździe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śródszpikowe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komplecie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wkrętami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” </w:t>
      </w:r>
      <w:proofErr w:type="spellStart"/>
      <w:r w:rsidRPr="0099069B">
        <w:rPr>
          <w:rFonts w:ascii="Tahoma" w:hAnsi="Tahoma" w:cs="Tahoma"/>
          <w:sz w:val="20"/>
          <w:szCs w:val="20"/>
        </w:rPr>
        <w:t>poz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11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części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: </w:t>
      </w:r>
      <w:r w:rsidRPr="0099069B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Druty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groty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wkręty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>”</w:t>
      </w:r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poz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1-12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części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r w:rsidRPr="0099069B">
        <w:rPr>
          <w:rFonts w:ascii="Tahoma" w:hAnsi="Tahoma" w:cs="Tahoma"/>
          <w:i/>
          <w:sz w:val="20"/>
          <w:szCs w:val="20"/>
        </w:rPr>
        <w:t>„</w:t>
      </w:r>
      <w:proofErr w:type="spellStart"/>
      <w:r w:rsidRPr="0099069B">
        <w:rPr>
          <w:rFonts w:ascii="Tahoma" w:hAnsi="Tahoma" w:cs="Tahoma"/>
          <w:i/>
          <w:sz w:val="20"/>
          <w:szCs w:val="20"/>
        </w:rPr>
        <w:t>Pozostałe</w:t>
      </w:r>
      <w:proofErr w:type="spellEnd"/>
      <w:r w:rsidRPr="0099069B">
        <w:rPr>
          <w:rFonts w:ascii="Tahoma" w:hAnsi="Tahoma" w:cs="Tahoma"/>
          <w:i/>
          <w:sz w:val="20"/>
          <w:szCs w:val="20"/>
        </w:rPr>
        <w:t>”</w:t>
      </w:r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poz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1-12 </w:t>
      </w:r>
      <w:proofErr w:type="spellStart"/>
      <w:r w:rsidRPr="0099069B">
        <w:rPr>
          <w:rFonts w:ascii="Tahoma" w:hAnsi="Tahoma" w:cs="Tahoma"/>
          <w:sz w:val="20"/>
          <w:szCs w:val="20"/>
        </w:rPr>
        <w:t>wyrazi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zgodę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69B">
        <w:rPr>
          <w:rFonts w:ascii="Tahoma" w:hAnsi="Tahoma" w:cs="Tahoma"/>
          <w:sz w:val="20"/>
          <w:szCs w:val="20"/>
        </w:rPr>
        <w:t>odstąpienie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od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depozytu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implantów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69B">
        <w:rPr>
          <w:rFonts w:ascii="Tahoma" w:hAnsi="Tahoma" w:cs="Tahoma"/>
          <w:sz w:val="20"/>
          <w:szCs w:val="20"/>
        </w:rPr>
        <w:t>rzecz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zamówień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sukcesywnych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? </w:t>
      </w:r>
      <w:proofErr w:type="spellStart"/>
      <w:r w:rsidRPr="0099069B">
        <w:rPr>
          <w:rFonts w:ascii="Tahoma" w:hAnsi="Tahoma" w:cs="Tahoma"/>
          <w:sz w:val="20"/>
          <w:szCs w:val="20"/>
        </w:rPr>
        <w:t>Asortyment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ujęty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zadaniu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1, </w:t>
      </w:r>
      <w:proofErr w:type="spellStart"/>
      <w:r w:rsidRPr="0099069B">
        <w:rPr>
          <w:rFonts w:ascii="Tahoma" w:hAnsi="Tahoma" w:cs="Tahoma"/>
          <w:sz w:val="20"/>
          <w:szCs w:val="20"/>
        </w:rPr>
        <w:t>tj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69B">
        <w:rPr>
          <w:rFonts w:ascii="Tahoma" w:hAnsi="Tahoma" w:cs="Tahoma"/>
          <w:sz w:val="20"/>
          <w:szCs w:val="20"/>
        </w:rPr>
        <w:t>szpilki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gwoździe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Kirschnera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Ruscha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groty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Steinmana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grotowkręty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Schanza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druty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wkręty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śruby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podkładki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opaski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oraz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narzędzia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wielokrotnego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użytku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należą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69B">
        <w:rPr>
          <w:rFonts w:ascii="Tahoma" w:hAnsi="Tahoma" w:cs="Tahoma"/>
          <w:sz w:val="20"/>
          <w:szCs w:val="20"/>
        </w:rPr>
        <w:t>tzw</w:t>
      </w:r>
      <w:proofErr w:type="spellEnd"/>
      <w:r w:rsidRPr="0099069B">
        <w:rPr>
          <w:rFonts w:ascii="Tahoma" w:hAnsi="Tahoma" w:cs="Tahoma"/>
          <w:sz w:val="20"/>
          <w:szCs w:val="20"/>
        </w:rPr>
        <w:t>. „</w:t>
      </w:r>
      <w:proofErr w:type="spellStart"/>
      <w:r w:rsidRPr="0099069B">
        <w:rPr>
          <w:rFonts w:ascii="Tahoma" w:hAnsi="Tahoma" w:cs="Tahoma"/>
          <w:sz w:val="20"/>
          <w:szCs w:val="20"/>
        </w:rPr>
        <w:t>implantów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drobnych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” i </w:t>
      </w:r>
      <w:proofErr w:type="spellStart"/>
      <w:r w:rsidRPr="0099069B">
        <w:rPr>
          <w:rFonts w:ascii="Tahoma" w:hAnsi="Tahoma" w:cs="Tahoma"/>
          <w:sz w:val="20"/>
          <w:szCs w:val="20"/>
        </w:rPr>
        <w:t>narzędzi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69B">
        <w:rPr>
          <w:rFonts w:ascii="Tahoma" w:hAnsi="Tahoma" w:cs="Tahoma"/>
          <w:sz w:val="20"/>
          <w:szCs w:val="20"/>
        </w:rPr>
        <w:t>których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99069B">
        <w:rPr>
          <w:rFonts w:ascii="Tahoma" w:hAnsi="Tahoma" w:cs="Tahoma"/>
          <w:sz w:val="20"/>
          <w:szCs w:val="20"/>
        </w:rPr>
        <w:t>przechowuje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się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depozycie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szpitala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lecz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ich </w:t>
      </w:r>
      <w:proofErr w:type="spellStart"/>
      <w:r w:rsidRPr="0099069B">
        <w:rPr>
          <w:rFonts w:ascii="Tahoma" w:hAnsi="Tahoma" w:cs="Tahoma"/>
          <w:sz w:val="20"/>
          <w:szCs w:val="20"/>
        </w:rPr>
        <w:t>dostawy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odbywają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się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sukcesywnie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69B">
        <w:rPr>
          <w:rFonts w:ascii="Tahoma" w:hAnsi="Tahoma" w:cs="Tahoma"/>
          <w:sz w:val="20"/>
          <w:szCs w:val="20"/>
        </w:rPr>
        <w:t>podstawie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składanych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zamówień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</w:t>
      </w:r>
    </w:p>
    <w:p w:rsid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 w:rsidR="00F922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922D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F922D4">
        <w:rPr>
          <w:rFonts w:ascii="Tahoma" w:hAnsi="Tahoma" w:cs="Tahoma"/>
          <w:b/>
          <w:sz w:val="20"/>
          <w:szCs w:val="20"/>
        </w:rPr>
        <w:t>.</w:t>
      </w:r>
    </w:p>
    <w:p w:rsidR="0099069B" w:rsidRPr="0099069B" w:rsidRDefault="0099069B" w:rsidP="0099069B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F922D4" w:rsidRDefault="00F922D4" w:rsidP="0099069B">
      <w:pPr>
        <w:jc w:val="both"/>
        <w:rPr>
          <w:rFonts w:ascii="Tahoma" w:hAnsi="Tahoma" w:cs="Tahoma"/>
          <w:b/>
          <w:sz w:val="20"/>
          <w:szCs w:val="20"/>
        </w:rPr>
      </w:pPr>
      <w:r w:rsidRPr="0099069B">
        <w:rPr>
          <w:rFonts w:ascii="Tahoma" w:hAnsi="Tahoma" w:cs="Tahoma"/>
          <w:b/>
          <w:iCs/>
          <w:sz w:val="20"/>
          <w:szCs w:val="20"/>
          <w:lang w:val="pl-PL"/>
        </w:rPr>
        <w:t xml:space="preserve">Pytanie  </w:t>
      </w:r>
      <w:r w:rsidRPr="00F922D4">
        <w:rPr>
          <w:rFonts w:ascii="Tahoma" w:hAnsi="Tahoma" w:cs="Tahoma"/>
          <w:b/>
          <w:iCs/>
          <w:sz w:val="20"/>
          <w:szCs w:val="20"/>
          <w:lang w:val="pl-PL"/>
        </w:rPr>
        <w:t>nr</w:t>
      </w:r>
      <w:r w:rsidRPr="00F922D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</w:p>
    <w:p w:rsidR="0099069B" w:rsidRDefault="0099069B" w:rsidP="0099069B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F922D4">
        <w:rPr>
          <w:rFonts w:ascii="Tahoma" w:hAnsi="Tahoma" w:cs="Tahoma"/>
          <w:sz w:val="20"/>
          <w:szCs w:val="20"/>
        </w:rPr>
        <w:t>Czy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Zamawiający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22D4">
        <w:rPr>
          <w:rFonts w:ascii="Tahoma" w:hAnsi="Tahoma" w:cs="Tahoma"/>
          <w:sz w:val="20"/>
          <w:szCs w:val="20"/>
        </w:rPr>
        <w:t>rozdziale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XIII </w:t>
      </w:r>
      <w:proofErr w:type="spellStart"/>
      <w:r w:rsidRPr="00F922D4">
        <w:rPr>
          <w:rFonts w:ascii="Tahoma" w:hAnsi="Tahoma" w:cs="Tahoma"/>
          <w:sz w:val="20"/>
          <w:szCs w:val="20"/>
        </w:rPr>
        <w:t>pkt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. 1.2 SIWZ </w:t>
      </w:r>
      <w:proofErr w:type="spellStart"/>
      <w:r w:rsidRPr="00F922D4">
        <w:rPr>
          <w:rFonts w:ascii="Tahoma" w:hAnsi="Tahoma" w:cs="Tahoma"/>
          <w:sz w:val="20"/>
          <w:szCs w:val="20"/>
        </w:rPr>
        <w:t>oraz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22D4">
        <w:rPr>
          <w:rFonts w:ascii="Tahoma" w:hAnsi="Tahoma" w:cs="Tahoma"/>
          <w:sz w:val="20"/>
          <w:szCs w:val="20"/>
        </w:rPr>
        <w:t>formularzu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oferty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22D4">
        <w:rPr>
          <w:rFonts w:ascii="Tahoma" w:hAnsi="Tahoma" w:cs="Tahoma"/>
          <w:sz w:val="20"/>
          <w:szCs w:val="20"/>
        </w:rPr>
        <w:t>odniesieniu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922D4">
        <w:rPr>
          <w:rFonts w:ascii="Tahoma" w:hAnsi="Tahoma" w:cs="Tahoma"/>
          <w:sz w:val="20"/>
          <w:szCs w:val="20"/>
        </w:rPr>
        <w:t>pakietu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nr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1 w </w:t>
      </w:r>
      <w:proofErr w:type="spellStart"/>
      <w:r w:rsidRPr="00F922D4">
        <w:rPr>
          <w:rFonts w:ascii="Tahoma" w:hAnsi="Tahoma" w:cs="Tahoma"/>
          <w:sz w:val="20"/>
          <w:szCs w:val="20"/>
        </w:rPr>
        <w:t>części</w:t>
      </w:r>
      <w:proofErr w:type="spellEnd"/>
      <w:r w:rsidRPr="00F922D4">
        <w:rPr>
          <w:rFonts w:ascii="Tahoma" w:hAnsi="Tahoma" w:cs="Tahoma"/>
          <w:i/>
          <w:sz w:val="20"/>
          <w:szCs w:val="20"/>
        </w:rPr>
        <w:t xml:space="preserve"> „</w:t>
      </w:r>
      <w:proofErr w:type="spellStart"/>
      <w:r w:rsidRPr="00F922D4">
        <w:rPr>
          <w:rFonts w:ascii="Tahoma" w:hAnsi="Tahoma" w:cs="Tahoma"/>
          <w:i/>
          <w:sz w:val="20"/>
          <w:szCs w:val="20"/>
        </w:rPr>
        <w:t>Pozostałe</w:t>
      </w:r>
      <w:proofErr w:type="spellEnd"/>
      <w:r w:rsidRPr="00F922D4">
        <w:rPr>
          <w:rFonts w:ascii="Tahoma" w:hAnsi="Tahoma" w:cs="Tahoma"/>
          <w:i/>
          <w:sz w:val="20"/>
          <w:szCs w:val="20"/>
        </w:rPr>
        <w:t>”</w:t>
      </w:r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poz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F922D4">
        <w:rPr>
          <w:rFonts w:ascii="Tahoma" w:hAnsi="Tahoma" w:cs="Tahoma"/>
          <w:sz w:val="20"/>
          <w:szCs w:val="20"/>
        </w:rPr>
        <w:t>nr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1-12 </w:t>
      </w:r>
      <w:proofErr w:type="spellStart"/>
      <w:r w:rsidRPr="00F922D4">
        <w:rPr>
          <w:rFonts w:ascii="Tahoma" w:hAnsi="Tahoma" w:cs="Tahoma"/>
          <w:sz w:val="20"/>
          <w:szCs w:val="20"/>
        </w:rPr>
        <w:t>zmieni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termin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dostaw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922D4">
        <w:rPr>
          <w:rFonts w:ascii="Tahoma" w:hAnsi="Tahoma" w:cs="Tahoma"/>
          <w:sz w:val="20"/>
          <w:szCs w:val="20"/>
        </w:rPr>
        <w:t>maksymalnie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10 </w:t>
      </w:r>
      <w:proofErr w:type="spellStart"/>
      <w:r w:rsidRPr="00F922D4">
        <w:rPr>
          <w:rFonts w:ascii="Tahoma" w:hAnsi="Tahoma" w:cs="Tahoma"/>
          <w:sz w:val="20"/>
          <w:szCs w:val="20"/>
        </w:rPr>
        <w:t>dni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roboczych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? Z </w:t>
      </w:r>
      <w:proofErr w:type="spellStart"/>
      <w:r w:rsidRPr="0099069B">
        <w:rPr>
          <w:rFonts w:ascii="Tahoma" w:hAnsi="Tahoma" w:cs="Tahoma"/>
          <w:sz w:val="20"/>
          <w:szCs w:val="20"/>
        </w:rPr>
        <w:t>uwagi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69B">
        <w:rPr>
          <w:rFonts w:ascii="Tahoma" w:hAnsi="Tahoma" w:cs="Tahoma"/>
          <w:sz w:val="20"/>
          <w:szCs w:val="20"/>
        </w:rPr>
        <w:t>asortyment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narzędziowy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9069B">
        <w:rPr>
          <w:rFonts w:ascii="Tahoma" w:hAnsi="Tahoma" w:cs="Tahoma"/>
          <w:sz w:val="20"/>
          <w:szCs w:val="20"/>
        </w:rPr>
        <w:t>opaski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jaki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występuje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pakiecie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nr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1 </w:t>
      </w:r>
      <w:proofErr w:type="spellStart"/>
      <w:r w:rsidRPr="0099069B">
        <w:rPr>
          <w:rFonts w:ascii="Tahoma" w:hAnsi="Tahoma" w:cs="Tahoma"/>
          <w:sz w:val="20"/>
          <w:szCs w:val="20"/>
        </w:rPr>
        <w:t>termin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wymagany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przez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Zamawiającego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jest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krótki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aby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zamówienie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zrealizować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69B">
        <w:rPr>
          <w:rFonts w:ascii="Tahoma" w:hAnsi="Tahoma" w:cs="Tahoma"/>
          <w:sz w:val="20"/>
          <w:szCs w:val="20"/>
        </w:rPr>
        <w:t>czas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99069B">
        <w:rPr>
          <w:rFonts w:ascii="Tahoma" w:hAnsi="Tahoma" w:cs="Tahoma"/>
          <w:sz w:val="20"/>
          <w:szCs w:val="20"/>
        </w:rPr>
        <w:t>związku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sz w:val="20"/>
          <w:szCs w:val="20"/>
        </w:rPr>
        <w:t>powyższym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prosimy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69B">
        <w:rPr>
          <w:rFonts w:ascii="Tahoma" w:hAnsi="Tahoma" w:cs="Tahoma"/>
          <w:sz w:val="20"/>
          <w:szCs w:val="20"/>
        </w:rPr>
        <w:t>wydłużenie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terminu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dostaw</w:t>
      </w:r>
      <w:proofErr w:type="spellEnd"/>
      <w:r w:rsidRPr="0099069B">
        <w:rPr>
          <w:rFonts w:ascii="Tahoma" w:hAnsi="Tahoma" w:cs="Tahoma"/>
          <w:sz w:val="20"/>
          <w:szCs w:val="20"/>
        </w:rPr>
        <w:t>.</w:t>
      </w:r>
    </w:p>
    <w:p w:rsidR="00F922D4" w:rsidRDefault="00F922D4" w:rsidP="00F922D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D006E">
        <w:rPr>
          <w:rFonts w:ascii="Tahoma" w:hAnsi="Tahoma" w:cs="Tahoma"/>
          <w:b/>
          <w:sz w:val="20"/>
          <w:szCs w:val="20"/>
        </w:rPr>
        <w:t xml:space="preserve">Termin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dostaw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dla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wskazanego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asortymentu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wydłużony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do 10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dni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roboczych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Zapis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zostanie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poprawiony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momencie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D006E">
        <w:rPr>
          <w:rFonts w:ascii="Tahoma" w:hAnsi="Tahoma" w:cs="Tahoma"/>
          <w:b/>
          <w:sz w:val="20"/>
          <w:szCs w:val="20"/>
        </w:rPr>
        <w:t>sporządzania</w:t>
      </w:r>
      <w:proofErr w:type="spellEnd"/>
      <w:r w:rsidR="00FD006E">
        <w:rPr>
          <w:rFonts w:ascii="Tahoma" w:hAnsi="Tahoma" w:cs="Tahoma"/>
          <w:b/>
          <w:sz w:val="20"/>
          <w:szCs w:val="20"/>
        </w:rPr>
        <w:t xml:space="preserve"> umowy.</w:t>
      </w:r>
    </w:p>
    <w:p w:rsidR="00F922D4" w:rsidRPr="0099069B" w:rsidRDefault="00F922D4" w:rsidP="0099069B">
      <w:pPr>
        <w:jc w:val="both"/>
        <w:rPr>
          <w:rFonts w:ascii="Tahoma" w:hAnsi="Tahoma" w:cs="Tahoma"/>
          <w:sz w:val="20"/>
          <w:szCs w:val="20"/>
        </w:rPr>
      </w:pPr>
    </w:p>
    <w:p w:rsidR="00F922D4" w:rsidRPr="00F922D4" w:rsidRDefault="00F922D4" w:rsidP="00F922D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922D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2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922D4">
        <w:rPr>
          <w:rFonts w:ascii="Tahoma" w:hAnsi="Tahoma" w:cs="Tahoma"/>
          <w:b/>
          <w:sz w:val="20"/>
          <w:szCs w:val="20"/>
        </w:rPr>
        <w:t xml:space="preserve"> 4</w:t>
      </w:r>
    </w:p>
    <w:p w:rsidR="0099069B" w:rsidRDefault="0099069B" w:rsidP="00F922D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F922D4">
        <w:rPr>
          <w:rFonts w:ascii="Tahoma" w:hAnsi="Tahoma" w:cs="Tahoma"/>
          <w:sz w:val="20"/>
          <w:szCs w:val="20"/>
        </w:rPr>
        <w:t>Czy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Zamawiający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zmieni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wysokość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kar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umownych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określonych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w §7 </w:t>
      </w:r>
      <w:proofErr w:type="spellStart"/>
      <w:r w:rsidRPr="00F922D4">
        <w:rPr>
          <w:rFonts w:ascii="Tahoma" w:hAnsi="Tahoma" w:cs="Tahoma"/>
          <w:sz w:val="20"/>
          <w:szCs w:val="20"/>
        </w:rPr>
        <w:t>ust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. 2 z 0,5% </w:t>
      </w:r>
      <w:proofErr w:type="spellStart"/>
      <w:r w:rsidRPr="00F922D4">
        <w:rPr>
          <w:rFonts w:ascii="Tahoma" w:hAnsi="Tahoma" w:cs="Tahoma"/>
          <w:sz w:val="20"/>
          <w:szCs w:val="20"/>
        </w:rPr>
        <w:t>wartości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brutto </w:t>
      </w:r>
      <w:proofErr w:type="spellStart"/>
      <w:r w:rsidRPr="00F922D4">
        <w:rPr>
          <w:rFonts w:ascii="Tahoma" w:hAnsi="Tahoma" w:cs="Tahoma"/>
          <w:sz w:val="20"/>
          <w:szCs w:val="20"/>
        </w:rPr>
        <w:t>dostawy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na 0,2% </w:t>
      </w:r>
      <w:proofErr w:type="spellStart"/>
      <w:r w:rsidRPr="00F922D4">
        <w:rPr>
          <w:rFonts w:ascii="Tahoma" w:hAnsi="Tahoma" w:cs="Tahoma"/>
          <w:sz w:val="20"/>
          <w:szCs w:val="20"/>
        </w:rPr>
        <w:t>wartości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niedostarczonego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towaru</w:t>
      </w:r>
      <w:proofErr w:type="spellEnd"/>
      <w:r w:rsidRPr="00F922D4">
        <w:rPr>
          <w:rFonts w:ascii="Tahoma" w:hAnsi="Tahoma" w:cs="Tahoma"/>
          <w:sz w:val="20"/>
          <w:szCs w:val="20"/>
        </w:rPr>
        <w:t>?</w:t>
      </w:r>
    </w:p>
    <w:p w:rsidR="00F922D4" w:rsidRDefault="00F922D4" w:rsidP="00F922D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26315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626315"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 w:rsidR="00626315">
        <w:rPr>
          <w:rFonts w:ascii="Tahoma" w:hAnsi="Tahoma" w:cs="Tahoma"/>
          <w:b/>
          <w:sz w:val="20"/>
          <w:szCs w:val="20"/>
        </w:rPr>
        <w:t>projektem</w:t>
      </w:r>
      <w:proofErr w:type="spellEnd"/>
      <w:r w:rsidR="00626315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26315">
        <w:rPr>
          <w:rFonts w:ascii="Tahoma" w:hAnsi="Tahoma" w:cs="Tahoma"/>
          <w:b/>
          <w:sz w:val="20"/>
          <w:szCs w:val="20"/>
        </w:rPr>
        <w:t>umowy</w:t>
      </w:r>
      <w:proofErr w:type="spellEnd"/>
      <w:r w:rsidR="00626315">
        <w:rPr>
          <w:rFonts w:ascii="Tahoma" w:hAnsi="Tahoma" w:cs="Tahoma"/>
          <w:b/>
          <w:sz w:val="20"/>
          <w:szCs w:val="20"/>
        </w:rPr>
        <w:t>.</w:t>
      </w:r>
    </w:p>
    <w:p w:rsidR="00F922D4" w:rsidRPr="00F922D4" w:rsidRDefault="00F922D4" w:rsidP="00F922D4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626315" w:rsidRDefault="00626315" w:rsidP="00626315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922D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2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922D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</w:p>
    <w:p w:rsidR="0099069B" w:rsidRPr="00F922D4" w:rsidRDefault="0099069B" w:rsidP="00626315">
      <w:pPr>
        <w:pStyle w:val="Tekstpodstawowywcity2"/>
        <w:tabs>
          <w:tab w:val="num" w:pos="720"/>
        </w:tabs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F922D4">
        <w:rPr>
          <w:rFonts w:ascii="Tahoma" w:hAnsi="Tahoma" w:cs="Tahoma"/>
          <w:sz w:val="20"/>
          <w:szCs w:val="20"/>
        </w:rPr>
        <w:lastRenderedPageBreak/>
        <w:t>Czy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Zamawiający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doda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zapis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w §7 </w:t>
      </w:r>
      <w:proofErr w:type="spellStart"/>
      <w:r w:rsidRPr="00F922D4">
        <w:rPr>
          <w:rFonts w:ascii="Tahoma" w:hAnsi="Tahoma" w:cs="Tahoma"/>
          <w:sz w:val="20"/>
          <w:szCs w:val="20"/>
        </w:rPr>
        <w:t>ust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. 4 </w:t>
      </w:r>
      <w:proofErr w:type="spellStart"/>
      <w:r w:rsidRPr="00F922D4">
        <w:rPr>
          <w:rFonts w:ascii="Tahoma" w:hAnsi="Tahoma" w:cs="Tahoma"/>
          <w:sz w:val="20"/>
          <w:szCs w:val="20"/>
        </w:rPr>
        <w:t>oraz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§9 ust.2, </w:t>
      </w:r>
      <w:proofErr w:type="spellStart"/>
      <w:r w:rsidRPr="00F922D4">
        <w:rPr>
          <w:rFonts w:ascii="Tahoma" w:hAnsi="Tahoma" w:cs="Tahoma"/>
          <w:sz w:val="20"/>
          <w:szCs w:val="20"/>
        </w:rPr>
        <w:t>że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odstąpienie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od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umowy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przez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Zamawiającego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będzie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poprzedzone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wezwaniem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Wykonawcy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F922D4">
        <w:rPr>
          <w:rFonts w:ascii="Tahoma" w:hAnsi="Tahoma" w:cs="Tahoma"/>
          <w:sz w:val="20"/>
          <w:szCs w:val="20"/>
        </w:rPr>
        <w:t>realizowania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umowy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zgodnie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F922D4">
        <w:rPr>
          <w:rFonts w:ascii="Tahoma" w:hAnsi="Tahoma" w:cs="Tahoma"/>
          <w:sz w:val="20"/>
          <w:szCs w:val="20"/>
        </w:rPr>
        <w:t>zawartymi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F922D4">
        <w:rPr>
          <w:rFonts w:ascii="Tahoma" w:hAnsi="Tahoma" w:cs="Tahoma"/>
          <w:sz w:val="20"/>
          <w:szCs w:val="20"/>
        </w:rPr>
        <w:t>umowie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postanowieniami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22D4">
        <w:rPr>
          <w:rFonts w:ascii="Tahoma" w:hAnsi="Tahoma" w:cs="Tahoma"/>
          <w:sz w:val="20"/>
          <w:szCs w:val="20"/>
        </w:rPr>
        <w:t>oraz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czy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Zamawiający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dookreśli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iż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przekroczenie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terminów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F922D4">
        <w:rPr>
          <w:rFonts w:ascii="Tahoma" w:hAnsi="Tahoma" w:cs="Tahoma"/>
          <w:sz w:val="20"/>
          <w:szCs w:val="20"/>
        </w:rPr>
        <w:t>więcej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niż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F922D4">
        <w:rPr>
          <w:rFonts w:ascii="Tahoma" w:hAnsi="Tahoma" w:cs="Tahoma"/>
          <w:sz w:val="20"/>
          <w:szCs w:val="20"/>
        </w:rPr>
        <w:t>dni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dotyczy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kolejnych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po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sobie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dostaw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oraz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zwłoka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dotyczyła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4 </w:t>
      </w:r>
      <w:proofErr w:type="spellStart"/>
      <w:r w:rsidRPr="00F922D4">
        <w:rPr>
          <w:rFonts w:ascii="Tahoma" w:hAnsi="Tahoma" w:cs="Tahoma"/>
          <w:sz w:val="20"/>
          <w:szCs w:val="20"/>
        </w:rPr>
        <w:t>dni</w:t>
      </w:r>
      <w:proofErr w:type="spellEnd"/>
      <w:r w:rsidRPr="00F922D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sz w:val="20"/>
          <w:szCs w:val="20"/>
        </w:rPr>
        <w:t>roboczych</w:t>
      </w:r>
      <w:proofErr w:type="spellEnd"/>
      <w:r w:rsidRPr="00F922D4">
        <w:rPr>
          <w:rFonts w:ascii="Tahoma" w:hAnsi="Tahoma" w:cs="Tahoma"/>
          <w:sz w:val="20"/>
          <w:szCs w:val="20"/>
        </w:rPr>
        <w:t>.?</w:t>
      </w:r>
    </w:p>
    <w:p w:rsidR="0099069B" w:rsidRPr="0099069B" w:rsidRDefault="0099069B" w:rsidP="00626315">
      <w:pPr>
        <w:tabs>
          <w:tab w:val="num" w:pos="0"/>
        </w:tabs>
        <w:jc w:val="both"/>
        <w:rPr>
          <w:rFonts w:ascii="Tahoma" w:hAnsi="Tahoma" w:cs="Tahoma"/>
          <w:sz w:val="20"/>
          <w:szCs w:val="20"/>
        </w:rPr>
      </w:pPr>
      <w:proofErr w:type="spellStart"/>
      <w:r w:rsidRPr="0099069B">
        <w:rPr>
          <w:rFonts w:ascii="Tahoma" w:hAnsi="Tahoma" w:cs="Tahoma"/>
          <w:sz w:val="20"/>
          <w:szCs w:val="20"/>
        </w:rPr>
        <w:t>Obecny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zapis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umowy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może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powodować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uprzywilejowanie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jednej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stron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umowy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co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może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być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niezgodne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sz w:val="20"/>
          <w:szCs w:val="20"/>
        </w:rPr>
        <w:t>zasadami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społeczno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9069B">
        <w:rPr>
          <w:rFonts w:ascii="Tahoma" w:hAnsi="Tahoma" w:cs="Tahoma"/>
          <w:sz w:val="20"/>
          <w:szCs w:val="20"/>
        </w:rPr>
        <w:t>gospodarczym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określonymi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69B">
        <w:rPr>
          <w:rFonts w:ascii="Tahoma" w:hAnsi="Tahoma" w:cs="Tahoma"/>
          <w:sz w:val="20"/>
          <w:szCs w:val="20"/>
        </w:rPr>
        <w:t>kodeksie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cywilnym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99069B">
        <w:rPr>
          <w:rFonts w:ascii="Tahoma" w:hAnsi="Tahoma" w:cs="Tahoma"/>
          <w:sz w:val="20"/>
          <w:szCs w:val="20"/>
        </w:rPr>
        <w:t>związku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69B">
        <w:rPr>
          <w:rFonts w:ascii="Tahoma" w:hAnsi="Tahoma" w:cs="Tahoma"/>
          <w:sz w:val="20"/>
          <w:szCs w:val="20"/>
        </w:rPr>
        <w:t>powyższym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koniecznym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jest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zmiana</w:t>
      </w:r>
      <w:proofErr w:type="spellEnd"/>
      <w:r w:rsidRPr="0099069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69B">
        <w:rPr>
          <w:rFonts w:ascii="Tahoma" w:hAnsi="Tahoma" w:cs="Tahoma"/>
          <w:sz w:val="20"/>
          <w:szCs w:val="20"/>
        </w:rPr>
        <w:t>zapisu</w:t>
      </w:r>
      <w:proofErr w:type="spellEnd"/>
      <w:r w:rsidRPr="0099069B">
        <w:rPr>
          <w:rFonts w:ascii="Tahoma" w:hAnsi="Tahoma" w:cs="Tahoma"/>
          <w:sz w:val="20"/>
          <w:szCs w:val="20"/>
        </w:rPr>
        <w:t>.</w:t>
      </w:r>
    </w:p>
    <w:p w:rsidR="00626315" w:rsidRDefault="00626315" w:rsidP="006263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doda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zapis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przy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sporządzaniu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626315" w:rsidRDefault="00626315" w:rsidP="00626315">
      <w:pPr>
        <w:pStyle w:val="Tekstpodstawowywcity2"/>
        <w:spacing w:after="0" w:line="240" w:lineRule="auto"/>
        <w:ind w:left="360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26315" w:rsidRDefault="00626315" w:rsidP="006263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F922D4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F922D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F922D4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F922D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</w:p>
    <w:p w:rsidR="0099069B" w:rsidRPr="00626315" w:rsidRDefault="0099069B" w:rsidP="006263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Cs/>
          <w:iCs/>
          <w:sz w:val="20"/>
          <w:szCs w:val="20"/>
        </w:rPr>
      </w:pP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Czy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Zamawiający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dookreśli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w §4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. 2,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iż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własność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towaru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przechodzi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na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Zamawiającego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momentem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pobrania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towaru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z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depozytu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i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jego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zaimplantowania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26315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Pr="00626315">
        <w:rPr>
          <w:rFonts w:ascii="Tahoma" w:hAnsi="Tahoma" w:cs="Tahoma"/>
          <w:sz w:val="20"/>
          <w:szCs w:val="20"/>
        </w:rPr>
        <w:t>dot</w:t>
      </w:r>
      <w:proofErr w:type="spellEnd"/>
      <w:r w:rsidRPr="0062631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626315">
        <w:rPr>
          <w:rFonts w:ascii="Tahoma" w:hAnsi="Tahoma" w:cs="Tahoma"/>
          <w:sz w:val="20"/>
          <w:szCs w:val="20"/>
        </w:rPr>
        <w:t>produktów</w:t>
      </w:r>
      <w:proofErr w:type="spellEnd"/>
      <w:r w:rsidRPr="006263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sz w:val="20"/>
          <w:szCs w:val="20"/>
        </w:rPr>
        <w:t>oddanych</w:t>
      </w:r>
      <w:proofErr w:type="spellEnd"/>
      <w:r w:rsidRPr="00626315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626315">
        <w:rPr>
          <w:rFonts w:ascii="Tahoma" w:hAnsi="Tahoma" w:cs="Tahoma"/>
          <w:sz w:val="20"/>
          <w:szCs w:val="20"/>
        </w:rPr>
        <w:t>depozyt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?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Obecny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zapis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pozwala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dookreślić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przejście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własności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nad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 xml:space="preserve"> </w:t>
      </w:r>
      <w:proofErr w:type="spellStart"/>
      <w:r w:rsidRPr="00626315">
        <w:rPr>
          <w:rFonts w:ascii="Tahoma" w:hAnsi="Tahoma" w:cs="Tahoma"/>
          <w:bCs/>
          <w:iCs/>
          <w:sz w:val="20"/>
          <w:szCs w:val="20"/>
        </w:rPr>
        <w:t>towarem</w:t>
      </w:r>
      <w:proofErr w:type="spellEnd"/>
      <w:r w:rsidRPr="00626315">
        <w:rPr>
          <w:rFonts w:ascii="Tahoma" w:hAnsi="Tahoma" w:cs="Tahoma"/>
          <w:bCs/>
          <w:iCs/>
          <w:sz w:val="20"/>
          <w:szCs w:val="20"/>
        </w:rPr>
        <w:t>.</w:t>
      </w:r>
    </w:p>
    <w:p w:rsidR="00626315" w:rsidRDefault="00626315" w:rsidP="00626315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99069B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69B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doda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zapis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przy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sporządzaniu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umowy</w:t>
      </w:r>
      <w:proofErr w:type="spellEnd"/>
      <w:r>
        <w:rPr>
          <w:rFonts w:ascii="Tahoma" w:hAnsi="Tahoma" w:cs="Tahoma"/>
          <w:b/>
          <w:sz w:val="20"/>
          <w:szCs w:val="20"/>
        </w:rPr>
        <w:t>.</w:t>
      </w:r>
    </w:p>
    <w:p w:rsidR="0045306E" w:rsidRPr="0099069B" w:rsidRDefault="0045306E" w:rsidP="0099069B">
      <w:pPr>
        <w:rPr>
          <w:rFonts w:ascii="Tahoma" w:hAnsi="Tahoma" w:cs="Tahoma"/>
          <w:sz w:val="20"/>
          <w:szCs w:val="20"/>
        </w:rPr>
      </w:pPr>
    </w:p>
    <w:sectPr w:rsidR="0045306E" w:rsidRPr="0099069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15" w:rsidRDefault="00626315" w:rsidP="009D3230">
      <w:r>
        <w:separator/>
      </w:r>
    </w:p>
  </w:endnote>
  <w:endnote w:type="continuationSeparator" w:id="0">
    <w:p w:rsidR="00626315" w:rsidRDefault="00626315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15" w:rsidRDefault="00626315" w:rsidP="009D3230">
      <w:r>
        <w:separator/>
      </w:r>
    </w:p>
  </w:footnote>
  <w:footnote w:type="continuationSeparator" w:id="0">
    <w:p w:rsidR="00626315" w:rsidRDefault="00626315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26315" w:rsidTr="009D3230">
      <w:trPr>
        <w:trHeight w:val="2264"/>
        <w:jc w:val="center"/>
      </w:trPr>
      <w:tc>
        <w:tcPr>
          <w:tcW w:w="2779" w:type="dxa"/>
        </w:tcPr>
        <w:p w:rsidR="00626315" w:rsidRPr="00AE7B28" w:rsidRDefault="00626315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26315" w:rsidRDefault="00626315" w:rsidP="009D3230">
          <w:pPr>
            <w:ind w:right="281"/>
            <w:jc w:val="right"/>
            <w:rPr>
              <w:b/>
            </w:rPr>
          </w:pPr>
        </w:p>
        <w:p w:rsidR="00626315" w:rsidRDefault="00626315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626315" w:rsidRDefault="00626315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26315" w:rsidRDefault="00626315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6315" w:rsidRDefault="00626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5264E"/>
    <w:rsid w:val="00074A63"/>
    <w:rsid w:val="000832B6"/>
    <w:rsid w:val="00165E65"/>
    <w:rsid w:val="00195872"/>
    <w:rsid w:val="001A5163"/>
    <w:rsid w:val="00240191"/>
    <w:rsid w:val="00254712"/>
    <w:rsid w:val="002920A7"/>
    <w:rsid w:val="002E308F"/>
    <w:rsid w:val="003258AB"/>
    <w:rsid w:val="003476E6"/>
    <w:rsid w:val="003A505E"/>
    <w:rsid w:val="003C4BBD"/>
    <w:rsid w:val="003D2658"/>
    <w:rsid w:val="004048BA"/>
    <w:rsid w:val="0045306E"/>
    <w:rsid w:val="004879C8"/>
    <w:rsid w:val="00492E43"/>
    <w:rsid w:val="004D009D"/>
    <w:rsid w:val="004D1FBA"/>
    <w:rsid w:val="004F2C43"/>
    <w:rsid w:val="00541F37"/>
    <w:rsid w:val="00563FA7"/>
    <w:rsid w:val="00595B11"/>
    <w:rsid w:val="00597E01"/>
    <w:rsid w:val="005C34F7"/>
    <w:rsid w:val="005D7FD8"/>
    <w:rsid w:val="00626315"/>
    <w:rsid w:val="00640E7D"/>
    <w:rsid w:val="00643DD2"/>
    <w:rsid w:val="00690E2F"/>
    <w:rsid w:val="0069704F"/>
    <w:rsid w:val="006B1AE4"/>
    <w:rsid w:val="006C00AD"/>
    <w:rsid w:val="006C4EDE"/>
    <w:rsid w:val="006E4F34"/>
    <w:rsid w:val="007B6C7F"/>
    <w:rsid w:val="007F0840"/>
    <w:rsid w:val="0080218C"/>
    <w:rsid w:val="00853DA5"/>
    <w:rsid w:val="0089090A"/>
    <w:rsid w:val="008C7913"/>
    <w:rsid w:val="008E4DBD"/>
    <w:rsid w:val="009342BB"/>
    <w:rsid w:val="00967AA5"/>
    <w:rsid w:val="0099069B"/>
    <w:rsid w:val="009B6383"/>
    <w:rsid w:val="009C1F6B"/>
    <w:rsid w:val="009D3230"/>
    <w:rsid w:val="009D4C1C"/>
    <w:rsid w:val="009E3B1C"/>
    <w:rsid w:val="00A378A0"/>
    <w:rsid w:val="00A41FD1"/>
    <w:rsid w:val="00A55FD0"/>
    <w:rsid w:val="00A82A49"/>
    <w:rsid w:val="00A87AEA"/>
    <w:rsid w:val="00B3016D"/>
    <w:rsid w:val="00B80CC7"/>
    <w:rsid w:val="00BB3F13"/>
    <w:rsid w:val="00BF7E8C"/>
    <w:rsid w:val="00C10C0C"/>
    <w:rsid w:val="00C52111"/>
    <w:rsid w:val="00CA25E4"/>
    <w:rsid w:val="00CB60E0"/>
    <w:rsid w:val="00CD29CF"/>
    <w:rsid w:val="00CD335D"/>
    <w:rsid w:val="00D3798A"/>
    <w:rsid w:val="00D75EC2"/>
    <w:rsid w:val="00D91386"/>
    <w:rsid w:val="00DD7F52"/>
    <w:rsid w:val="00E27D16"/>
    <w:rsid w:val="00E52735"/>
    <w:rsid w:val="00ED0B0D"/>
    <w:rsid w:val="00F3360B"/>
    <w:rsid w:val="00F34EF2"/>
    <w:rsid w:val="00F922D4"/>
    <w:rsid w:val="00F97193"/>
    <w:rsid w:val="00FA4D67"/>
    <w:rsid w:val="00FD006E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8</cp:revision>
  <cp:lastPrinted>2019-01-09T09:42:00Z</cp:lastPrinted>
  <dcterms:created xsi:type="dcterms:W3CDTF">2018-01-09T07:24:00Z</dcterms:created>
  <dcterms:modified xsi:type="dcterms:W3CDTF">2019-01-09T09:42:00Z</dcterms:modified>
</cp:coreProperties>
</file>