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30" w:rsidRPr="00EA1C3F" w:rsidRDefault="009D3230" w:rsidP="009D3230">
      <w:pPr>
        <w:ind w:left="7080"/>
        <w:rPr>
          <w:rFonts w:cs="Arial"/>
          <w:color w:val="000000" w:themeColor="text1"/>
          <w:sz w:val="22"/>
          <w:szCs w:val="22"/>
          <w:lang w:val="pl-PL"/>
        </w:rPr>
      </w:pPr>
      <w:r w:rsidRPr="00EA1C3F">
        <w:rPr>
          <w:rFonts w:cs="Arial"/>
          <w:color w:val="000000" w:themeColor="text1"/>
          <w:sz w:val="22"/>
          <w:szCs w:val="22"/>
          <w:lang w:val="pl-PL"/>
        </w:rPr>
        <w:t xml:space="preserve">Iława, </w:t>
      </w:r>
      <w:r w:rsidR="00C9118D">
        <w:rPr>
          <w:rFonts w:cs="Arial"/>
          <w:color w:val="000000" w:themeColor="text1"/>
          <w:sz w:val="22"/>
          <w:szCs w:val="22"/>
          <w:lang w:val="pl-PL"/>
        </w:rPr>
        <w:t>30</w:t>
      </w:r>
      <w:r w:rsidRPr="00EA1C3F">
        <w:rPr>
          <w:rFonts w:cs="Arial"/>
          <w:color w:val="000000" w:themeColor="text1"/>
          <w:sz w:val="22"/>
          <w:szCs w:val="22"/>
          <w:lang w:val="pl-PL"/>
        </w:rPr>
        <w:t>.</w:t>
      </w:r>
      <w:r>
        <w:rPr>
          <w:rFonts w:cs="Arial"/>
          <w:color w:val="000000" w:themeColor="text1"/>
          <w:sz w:val="22"/>
          <w:szCs w:val="22"/>
          <w:lang w:val="pl-PL"/>
        </w:rPr>
        <w:t>01</w:t>
      </w:r>
      <w:r w:rsidRPr="00EA1C3F">
        <w:rPr>
          <w:rFonts w:cs="Arial"/>
          <w:color w:val="000000" w:themeColor="text1"/>
          <w:sz w:val="22"/>
          <w:szCs w:val="22"/>
          <w:lang w:val="pl-PL"/>
        </w:rPr>
        <w:t>.201</w:t>
      </w:r>
      <w:r>
        <w:rPr>
          <w:rFonts w:cs="Arial"/>
          <w:color w:val="000000" w:themeColor="text1"/>
          <w:sz w:val="22"/>
          <w:szCs w:val="22"/>
          <w:lang w:val="pl-PL"/>
        </w:rPr>
        <w:t>8</w:t>
      </w:r>
      <w:r w:rsidRPr="00EA1C3F">
        <w:rPr>
          <w:rFonts w:cs="Arial"/>
          <w:color w:val="000000" w:themeColor="text1"/>
          <w:sz w:val="22"/>
          <w:szCs w:val="22"/>
          <w:lang w:val="pl-PL"/>
        </w:rPr>
        <w:t>r.</w:t>
      </w:r>
    </w:p>
    <w:p w:rsidR="009D3230" w:rsidRPr="00EA1C3F" w:rsidRDefault="009D3230" w:rsidP="009D3230">
      <w:pPr>
        <w:jc w:val="both"/>
        <w:rPr>
          <w:rFonts w:cs="Arial"/>
          <w:b/>
          <w:color w:val="000000" w:themeColor="text1"/>
          <w:sz w:val="22"/>
          <w:szCs w:val="22"/>
          <w:lang w:val="pl-PL"/>
        </w:rPr>
      </w:pPr>
    </w:p>
    <w:p w:rsidR="009D3230" w:rsidRPr="00EA1C3F" w:rsidRDefault="009D3230" w:rsidP="009D3230">
      <w:pPr>
        <w:jc w:val="both"/>
        <w:rPr>
          <w:rFonts w:cs="Arial"/>
          <w:b/>
          <w:color w:val="000000" w:themeColor="text1"/>
          <w:sz w:val="22"/>
          <w:szCs w:val="22"/>
          <w:lang w:val="pl-PL"/>
        </w:rPr>
      </w:pPr>
    </w:p>
    <w:p w:rsidR="00C9118D" w:rsidRPr="00F178CC" w:rsidRDefault="009D3230" w:rsidP="00C9118D">
      <w:pPr>
        <w:spacing w:line="360" w:lineRule="auto"/>
        <w:jc w:val="center"/>
        <w:rPr>
          <w:rFonts w:ascii="Tahoma" w:hAnsi="Tahoma" w:cs="Tahoma"/>
          <w:b/>
          <w:bCs/>
          <w:color w:val="000000"/>
          <w:sz w:val="20"/>
          <w:szCs w:val="20"/>
        </w:rPr>
      </w:pPr>
      <w:proofErr w:type="spellStart"/>
      <w:r w:rsidRPr="00F178CC">
        <w:rPr>
          <w:rFonts w:ascii="Tahoma" w:hAnsi="Tahoma" w:cs="Tahoma"/>
          <w:b/>
          <w:color w:val="000000" w:themeColor="text1"/>
          <w:sz w:val="20"/>
          <w:szCs w:val="20"/>
        </w:rPr>
        <w:t>dotyczy</w:t>
      </w:r>
      <w:proofErr w:type="spellEnd"/>
      <w:r w:rsidRPr="00F178CC">
        <w:rPr>
          <w:rFonts w:ascii="Tahoma" w:hAnsi="Tahoma" w:cs="Tahoma"/>
          <w:b/>
          <w:color w:val="000000" w:themeColor="text1"/>
          <w:sz w:val="20"/>
          <w:szCs w:val="20"/>
        </w:rPr>
        <w:t xml:space="preserve">: </w:t>
      </w:r>
      <w:proofErr w:type="spellStart"/>
      <w:r w:rsidRPr="00F178CC">
        <w:rPr>
          <w:rFonts w:ascii="Tahoma" w:hAnsi="Tahoma" w:cs="Tahoma"/>
          <w:b/>
          <w:color w:val="000000" w:themeColor="text1"/>
          <w:sz w:val="20"/>
          <w:szCs w:val="20"/>
        </w:rPr>
        <w:t>dostawy</w:t>
      </w:r>
      <w:proofErr w:type="spellEnd"/>
      <w:r w:rsidRPr="00F178CC">
        <w:rPr>
          <w:rFonts w:ascii="Tahoma" w:hAnsi="Tahoma" w:cs="Tahoma"/>
          <w:b/>
          <w:color w:val="FF0000"/>
          <w:sz w:val="20"/>
          <w:szCs w:val="20"/>
        </w:rPr>
        <w:t xml:space="preserve"> </w:t>
      </w:r>
      <w:proofErr w:type="spellStart"/>
      <w:r w:rsidR="00C9118D" w:rsidRPr="00F178CC">
        <w:rPr>
          <w:rFonts w:ascii="Tahoma" w:hAnsi="Tahoma" w:cs="Tahoma"/>
          <w:b/>
          <w:color w:val="000000"/>
          <w:sz w:val="20"/>
          <w:szCs w:val="20"/>
        </w:rPr>
        <w:t>środków</w:t>
      </w:r>
      <w:proofErr w:type="spellEnd"/>
      <w:r w:rsidR="00C9118D" w:rsidRPr="00F178CC">
        <w:rPr>
          <w:rFonts w:ascii="Tahoma" w:hAnsi="Tahoma" w:cs="Tahoma"/>
          <w:b/>
          <w:color w:val="000000"/>
          <w:sz w:val="20"/>
          <w:szCs w:val="20"/>
        </w:rPr>
        <w:t xml:space="preserve"> </w:t>
      </w:r>
      <w:proofErr w:type="spellStart"/>
      <w:r w:rsidR="00C9118D" w:rsidRPr="00F178CC">
        <w:rPr>
          <w:rFonts w:ascii="Tahoma" w:hAnsi="Tahoma" w:cs="Tahoma"/>
          <w:b/>
          <w:color w:val="000000"/>
          <w:sz w:val="20"/>
          <w:szCs w:val="20"/>
        </w:rPr>
        <w:t>dezynfekcyjnych</w:t>
      </w:r>
      <w:proofErr w:type="spellEnd"/>
      <w:r w:rsidR="00C9118D" w:rsidRPr="00F178CC">
        <w:rPr>
          <w:rFonts w:ascii="Tahoma" w:hAnsi="Tahoma" w:cs="Tahoma"/>
          <w:b/>
          <w:color w:val="000000"/>
          <w:sz w:val="20"/>
          <w:szCs w:val="20"/>
        </w:rPr>
        <w:t xml:space="preserve"> z </w:t>
      </w:r>
      <w:proofErr w:type="spellStart"/>
      <w:r w:rsidR="00C9118D" w:rsidRPr="00F178CC">
        <w:rPr>
          <w:rFonts w:ascii="Tahoma" w:hAnsi="Tahoma" w:cs="Tahoma"/>
          <w:b/>
          <w:color w:val="000000"/>
          <w:sz w:val="20"/>
          <w:szCs w:val="20"/>
        </w:rPr>
        <w:t>podziałem</w:t>
      </w:r>
      <w:proofErr w:type="spellEnd"/>
      <w:r w:rsidR="00C9118D" w:rsidRPr="00F178CC">
        <w:rPr>
          <w:rFonts w:ascii="Tahoma" w:hAnsi="Tahoma" w:cs="Tahoma"/>
          <w:b/>
          <w:color w:val="000000"/>
          <w:sz w:val="20"/>
          <w:szCs w:val="20"/>
        </w:rPr>
        <w:t xml:space="preserve">  na 4 </w:t>
      </w:r>
      <w:proofErr w:type="spellStart"/>
      <w:r w:rsidR="00C9118D" w:rsidRPr="00F178CC">
        <w:rPr>
          <w:rFonts w:ascii="Tahoma" w:hAnsi="Tahoma" w:cs="Tahoma"/>
          <w:b/>
          <w:color w:val="000000"/>
          <w:sz w:val="20"/>
          <w:szCs w:val="20"/>
        </w:rPr>
        <w:t>części</w:t>
      </w:r>
      <w:proofErr w:type="spellEnd"/>
      <w:r w:rsidR="00C9118D" w:rsidRPr="00F178CC">
        <w:rPr>
          <w:rFonts w:ascii="Tahoma" w:hAnsi="Tahoma" w:cs="Tahoma"/>
          <w:b/>
          <w:color w:val="000000"/>
          <w:sz w:val="20"/>
          <w:szCs w:val="20"/>
        </w:rPr>
        <w:t xml:space="preserve"> </w:t>
      </w:r>
      <w:proofErr w:type="spellStart"/>
      <w:r w:rsidR="00C9118D" w:rsidRPr="00F178CC">
        <w:rPr>
          <w:rFonts w:ascii="Tahoma" w:hAnsi="Tahoma" w:cs="Tahoma"/>
          <w:b/>
          <w:color w:val="000000"/>
          <w:sz w:val="20"/>
          <w:szCs w:val="20"/>
        </w:rPr>
        <w:t>dla</w:t>
      </w:r>
      <w:proofErr w:type="spellEnd"/>
      <w:r w:rsidR="00C9118D" w:rsidRPr="00F178CC">
        <w:rPr>
          <w:rFonts w:ascii="Tahoma" w:hAnsi="Tahoma" w:cs="Tahoma"/>
          <w:b/>
          <w:color w:val="000000"/>
          <w:sz w:val="20"/>
          <w:szCs w:val="20"/>
        </w:rPr>
        <w:t xml:space="preserve"> </w:t>
      </w:r>
      <w:proofErr w:type="spellStart"/>
      <w:r w:rsidR="00C9118D" w:rsidRPr="00F178CC">
        <w:rPr>
          <w:rFonts w:ascii="Tahoma" w:hAnsi="Tahoma" w:cs="Tahoma"/>
          <w:b/>
          <w:bCs/>
          <w:color w:val="000000"/>
          <w:sz w:val="20"/>
          <w:szCs w:val="20"/>
        </w:rPr>
        <w:t>Powiatowego</w:t>
      </w:r>
      <w:proofErr w:type="spellEnd"/>
      <w:r w:rsidR="00C9118D" w:rsidRPr="00F178CC">
        <w:rPr>
          <w:rFonts w:ascii="Tahoma" w:hAnsi="Tahoma" w:cs="Tahoma"/>
          <w:b/>
          <w:bCs/>
          <w:color w:val="000000"/>
          <w:sz w:val="20"/>
          <w:szCs w:val="20"/>
        </w:rPr>
        <w:t xml:space="preserve"> </w:t>
      </w:r>
      <w:proofErr w:type="spellStart"/>
      <w:r w:rsidR="00C9118D" w:rsidRPr="00F178CC">
        <w:rPr>
          <w:rFonts w:ascii="Tahoma" w:hAnsi="Tahoma" w:cs="Tahoma"/>
          <w:b/>
          <w:bCs/>
          <w:color w:val="000000"/>
          <w:sz w:val="20"/>
          <w:szCs w:val="20"/>
        </w:rPr>
        <w:t>Szpitala</w:t>
      </w:r>
      <w:proofErr w:type="spellEnd"/>
      <w:r w:rsidR="00C9118D" w:rsidRPr="00F178CC">
        <w:rPr>
          <w:rFonts w:ascii="Tahoma" w:hAnsi="Tahoma" w:cs="Tahoma"/>
          <w:b/>
          <w:bCs/>
          <w:color w:val="000000"/>
          <w:sz w:val="20"/>
          <w:szCs w:val="20"/>
        </w:rPr>
        <w:t xml:space="preserve"> im. </w:t>
      </w:r>
      <w:proofErr w:type="spellStart"/>
      <w:r w:rsidR="00C9118D" w:rsidRPr="00F178CC">
        <w:rPr>
          <w:rFonts w:ascii="Tahoma" w:hAnsi="Tahoma" w:cs="Tahoma"/>
          <w:b/>
          <w:bCs/>
          <w:color w:val="000000"/>
          <w:sz w:val="20"/>
          <w:szCs w:val="20"/>
        </w:rPr>
        <w:t>Władysława</w:t>
      </w:r>
      <w:proofErr w:type="spellEnd"/>
      <w:r w:rsidR="00C9118D" w:rsidRPr="00F178CC">
        <w:rPr>
          <w:rFonts w:ascii="Tahoma" w:hAnsi="Tahoma" w:cs="Tahoma"/>
          <w:b/>
          <w:bCs/>
          <w:color w:val="000000"/>
          <w:sz w:val="20"/>
          <w:szCs w:val="20"/>
        </w:rPr>
        <w:t xml:space="preserve"> </w:t>
      </w:r>
      <w:proofErr w:type="spellStart"/>
      <w:r w:rsidR="00C9118D" w:rsidRPr="00F178CC">
        <w:rPr>
          <w:rFonts w:ascii="Tahoma" w:hAnsi="Tahoma" w:cs="Tahoma"/>
          <w:b/>
          <w:bCs/>
          <w:color w:val="000000"/>
          <w:sz w:val="20"/>
          <w:szCs w:val="20"/>
        </w:rPr>
        <w:t>Biegańskiego</w:t>
      </w:r>
      <w:proofErr w:type="spellEnd"/>
      <w:r w:rsidR="00C9118D" w:rsidRPr="00F178CC">
        <w:rPr>
          <w:rFonts w:ascii="Tahoma" w:hAnsi="Tahoma" w:cs="Tahoma"/>
          <w:b/>
          <w:bCs/>
          <w:color w:val="000000"/>
          <w:sz w:val="20"/>
          <w:szCs w:val="20"/>
        </w:rPr>
        <w:t xml:space="preserve"> w </w:t>
      </w:r>
      <w:proofErr w:type="spellStart"/>
      <w:r w:rsidR="00C9118D" w:rsidRPr="00F178CC">
        <w:rPr>
          <w:rFonts w:ascii="Tahoma" w:hAnsi="Tahoma" w:cs="Tahoma"/>
          <w:b/>
          <w:bCs/>
          <w:color w:val="000000"/>
          <w:sz w:val="20"/>
          <w:szCs w:val="20"/>
        </w:rPr>
        <w:t>Iławie</w:t>
      </w:r>
      <w:proofErr w:type="spellEnd"/>
      <w:r w:rsidR="00C9118D" w:rsidRPr="00F178CC">
        <w:rPr>
          <w:rFonts w:ascii="Tahoma" w:hAnsi="Tahoma" w:cs="Tahoma"/>
          <w:b/>
          <w:bCs/>
          <w:color w:val="000000"/>
          <w:sz w:val="20"/>
          <w:szCs w:val="20"/>
        </w:rPr>
        <w:t xml:space="preserve"> </w:t>
      </w:r>
      <w:r w:rsidR="00C9118D" w:rsidRPr="00F178CC">
        <w:rPr>
          <w:rFonts w:ascii="Tahoma" w:hAnsi="Tahoma" w:cs="Tahoma"/>
          <w:b/>
          <w:color w:val="000000"/>
          <w:sz w:val="20"/>
          <w:szCs w:val="20"/>
        </w:rPr>
        <w:t>(</w:t>
      </w:r>
      <w:proofErr w:type="spellStart"/>
      <w:r w:rsidR="00C9118D" w:rsidRPr="00F178CC">
        <w:rPr>
          <w:rFonts w:ascii="Tahoma" w:hAnsi="Tahoma" w:cs="Tahoma"/>
          <w:b/>
          <w:color w:val="000000"/>
          <w:sz w:val="20"/>
          <w:szCs w:val="20"/>
        </w:rPr>
        <w:t>nr</w:t>
      </w:r>
      <w:proofErr w:type="spellEnd"/>
      <w:r w:rsidR="00C9118D" w:rsidRPr="00F178CC">
        <w:rPr>
          <w:rFonts w:ascii="Tahoma" w:hAnsi="Tahoma" w:cs="Tahoma"/>
          <w:b/>
          <w:color w:val="000000"/>
          <w:sz w:val="20"/>
          <w:szCs w:val="20"/>
        </w:rPr>
        <w:t xml:space="preserve"> </w:t>
      </w:r>
      <w:proofErr w:type="spellStart"/>
      <w:r w:rsidR="00C9118D" w:rsidRPr="00F178CC">
        <w:rPr>
          <w:rFonts w:ascii="Tahoma" w:hAnsi="Tahoma" w:cs="Tahoma"/>
          <w:b/>
          <w:color w:val="000000"/>
          <w:sz w:val="20"/>
          <w:szCs w:val="20"/>
        </w:rPr>
        <w:t>sprawy</w:t>
      </w:r>
      <w:proofErr w:type="spellEnd"/>
      <w:r w:rsidR="00C9118D" w:rsidRPr="00F178CC">
        <w:rPr>
          <w:rFonts w:ascii="Tahoma" w:hAnsi="Tahoma" w:cs="Tahoma"/>
          <w:b/>
          <w:color w:val="000000"/>
          <w:sz w:val="20"/>
          <w:szCs w:val="20"/>
        </w:rPr>
        <w:t xml:space="preserve"> 4/2018)</w:t>
      </w:r>
    </w:p>
    <w:p w:rsidR="009D3230" w:rsidRPr="00F178CC" w:rsidRDefault="009D3230" w:rsidP="00C9118D">
      <w:pPr>
        <w:spacing w:line="360" w:lineRule="auto"/>
        <w:jc w:val="center"/>
        <w:rPr>
          <w:rFonts w:ascii="Tahoma" w:hAnsi="Tahoma" w:cs="Tahoma"/>
          <w:b/>
          <w:bCs/>
          <w:color w:val="FF0000"/>
          <w:sz w:val="20"/>
          <w:szCs w:val="20"/>
        </w:rPr>
      </w:pPr>
    </w:p>
    <w:p w:rsidR="009D3230" w:rsidRPr="00F178CC" w:rsidRDefault="009D3230" w:rsidP="009D3230">
      <w:pPr>
        <w:rPr>
          <w:rFonts w:ascii="Tahoma" w:hAnsi="Tahoma" w:cs="Tahoma"/>
          <w:b/>
          <w:color w:val="FF0000"/>
          <w:sz w:val="20"/>
          <w:szCs w:val="20"/>
          <w:lang w:val="pl-PL"/>
        </w:rPr>
      </w:pPr>
    </w:p>
    <w:p w:rsidR="00C9118D" w:rsidRPr="00F178CC" w:rsidRDefault="009D3230" w:rsidP="009D3230">
      <w:pPr>
        <w:jc w:val="both"/>
        <w:rPr>
          <w:rFonts w:ascii="Tahoma" w:hAnsi="Tahoma" w:cs="Tahoma"/>
          <w:iCs/>
          <w:color w:val="000000" w:themeColor="text1"/>
          <w:sz w:val="20"/>
          <w:szCs w:val="20"/>
          <w:lang w:val="pl-PL"/>
        </w:rPr>
      </w:pPr>
      <w:r w:rsidRPr="00F178CC">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 publicznych</w:t>
      </w:r>
    </w:p>
    <w:p w:rsidR="009D3230" w:rsidRPr="00F178CC" w:rsidRDefault="009D3230" w:rsidP="009D3230">
      <w:pPr>
        <w:jc w:val="both"/>
        <w:rPr>
          <w:rFonts w:ascii="Tahoma" w:hAnsi="Tahoma" w:cs="Tahoma"/>
          <w:iCs/>
          <w:color w:val="000000" w:themeColor="text1"/>
          <w:sz w:val="20"/>
          <w:szCs w:val="20"/>
          <w:lang w:val="pl-PL"/>
        </w:rPr>
      </w:pPr>
      <w:r w:rsidRPr="00F178CC">
        <w:rPr>
          <w:rFonts w:ascii="Tahoma" w:hAnsi="Tahoma" w:cs="Tahoma"/>
          <w:iCs/>
          <w:color w:val="000000" w:themeColor="text1"/>
          <w:sz w:val="20"/>
          <w:szCs w:val="20"/>
          <w:lang w:val="pl-PL"/>
        </w:rPr>
        <w:t xml:space="preserve"> (</w:t>
      </w:r>
      <w:proofErr w:type="spellStart"/>
      <w:r w:rsidRPr="00F178CC">
        <w:rPr>
          <w:rFonts w:ascii="Tahoma" w:eastAsia="TimesNewRomanPSMT" w:hAnsi="Tahoma" w:cs="Tahoma"/>
          <w:sz w:val="20"/>
          <w:szCs w:val="20"/>
        </w:rPr>
        <w:t>t.j</w:t>
      </w:r>
      <w:proofErr w:type="spellEnd"/>
      <w:r w:rsidRPr="00F178CC">
        <w:rPr>
          <w:rFonts w:ascii="Tahoma" w:eastAsia="TimesNewRomanPSMT" w:hAnsi="Tahoma" w:cs="Tahoma"/>
          <w:sz w:val="20"/>
          <w:szCs w:val="20"/>
        </w:rPr>
        <w:t xml:space="preserve">. </w:t>
      </w:r>
      <w:proofErr w:type="spellStart"/>
      <w:r w:rsidRPr="00F178CC">
        <w:rPr>
          <w:rFonts w:ascii="Tahoma" w:eastAsia="TimesNewRomanPSMT" w:hAnsi="Tahoma" w:cs="Tahoma"/>
          <w:sz w:val="20"/>
          <w:szCs w:val="20"/>
        </w:rPr>
        <w:t>Dz.U</w:t>
      </w:r>
      <w:proofErr w:type="spellEnd"/>
      <w:r w:rsidRPr="00F178CC">
        <w:rPr>
          <w:rFonts w:ascii="Tahoma" w:eastAsia="TimesNewRomanPSMT" w:hAnsi="Tahoma" w:cs="Tahoma"/>
          <w:sz w:val="20"/>
          <w:szCs w:val="20"/>
        </w:rPr>
        <w:t xml:space="preserve">. z 2017 r. poz.1579 </w:t>
      </w:r>
      <w:proofErr w:type="spellStart"/>
      <w:r w:rsidR="00C9118D" w:rsidRPr="00F178CC">
        <w:rPr>
          <w:rFonts w:ascii="Tahoma" w:eastAsia="TimesNewRomanPSMT" w:hAnsi="Tahoma" w:cs="Tahoma"/>
          <w:sz w:val="20"/>
          <w:szCs w:val="20"/>
        </w:rPr>
        <w:t>ze</w:t>
      </w:r>
      <w:proofErr w:type="spellEnd"/>
      <w:r w:rsidR="00C9118D" w:rsidRPr="00F178CC">
        <w:rPr>
          <w:rFonts w:ascii="Tahoma" w:eastAsia="TimesNewRomanPSMT" w:hAnsi="Tahoma" w:cs="Tahoma"/>
          <w:sz w:val="20"/>
          <w:szCs w:val="20"/>
        </w:rPr>
        <w:t xml:space="preserve"> </w:t>
      </w:r>
      <w:proofErr w:type="spellStart"/>
      <w:r w:rsidR="00C9118D" w:rsidRPr="00F178CC">
        <w:rPr>
          <w:rFonts w:ascii="Tahoma" w:eastAsia="TimesNewRomanPSMT" w:hAnsi="Tahoma" w:cs="Tahoma"/>
          <w:sz w:val="20"/>
          <w:szCs w:val="20"/>
        </w:rPr>
        <w:t>zm</w:t>
      </w:r>
      <w:proofErr w:type="spellEnd"/>
      <w:r w:rsidR="00C9118D" w:rsidRPr="00F178CC">
        <w:rPr>
          <w:rFonts w:ascii="Tahoma" w:eastAsia="TimesNewRomanPSMT" w:hAnsi="Tahoma" w:cs="Tahoma"/>
          <w:sz w:val="20"/>
          <w:szCs w:val="20"/>
        </w:rPr>
        <w:t>.</w:t>
      </w:r>
      <w:r w:rsidRPr="00F178CC">
        <w:rPr>
          <w:rFonts w:ascii="Tahoma" w:hAnsi="Tahoma" w:cs="Tahoma"/>
          <w:iCs/>
          <w:color w:val="000000" w:themeColor="text1"/>
          <w:sz w:val="20"/>
          <w:szCs w:val="20"/>
          <w:lang w:val="pl-PL"/>
        </w:rPr>
        <w:t>)  odpowiada:</w:t>
      </w:r>
    </w:p>
    <w:p w:rsidR="009D3230" w:rsidRPr="00F178CC" w:rsidRDefault="009D3230" w:rsidP="009D3230">
      <w:pPr>
        <w:jc w:val="both"/>
        <w:rPr>
          <w:rFonts w:ascii="Tahoma" w:hAnsi="Tahoma" w:cs="Tahoma"/>
          <w:iCs/>
          <w:color w:val="000000" w:themeColor="text1"/>
          <w:sz w:val="22"/>
          <w:szCs w:val="22"/>
          <w:lang w:val="pl-PL"/>
        </w:rPr>
      </w:pPr>
    </w:p>
    <w:p w:rsidR="009D3230" w:rsidRPr="00F178CC" w:rsidRDefault="009D3230" w:rsidP="009D3230">
      <w:pPr>
        <w:jc w:val="both"/>
        <w:rPr>
          <w:rFonts w:ascii="Tahoma" w:hAnsi="Tahoma" w:cs="Tahoma"/>
          <w:b/>
          <w:iCs/>
          <w:color w:val="000000" w:themeColor="text1"/>
          <w:sz w:val="20"/>
          <w:szCs w:val="20"/>
          <w:u w:val="single"/>
          <w:lang w:val="pl-PL"/>
        </w:rPr>
      </w:pPr>
      <w:r w:rsidRPr="00F178CC">
        <w:rPr>
          <w:rFonts w:ascii="Tahoma" w:hAnsi="Tahoma" w:cs="Tahoma"/>
          <w:b/>
          <w:iCs/>
          <w:color w:val="000000" w:themeColor="text1"/>
          <w:sz w:val="20"/>
          <w:szCs w:val="20"/>
          <w:u w:val="single"/>
          <w:lang w:val="pl-PL"/>
        </w:rPr>
        <w:t>Zapytanie 1</w:t>
      </w:r>
    </w:p>
    <w:p w:rsidR="00C9118D" w:rsidRPr="00F178CC" w:rsidRDefault="00C9118D" w:rsidP="009D3230">
      <w:pPr>
        <w:jc w:val="both"/>
        <w:rPr>
          <w:rFonts w:ascii="Tahoma" w:hAnsi="Tahoma" w:cs="Tahoma"/>
          <w:b/>
          <w:iCs/>
          <w:color w:val="000000" w:themeColor="text1"/>
          <w:sz w:val="20"/>
          <w:szCs w:val="20"/>
          <w:u w:val="single"/>
          <w:lang w:val="pl-PL"/>
        </w:rPr>
      </w:pPr>
    </w:p>
    <w:p w:rsidR="00C9118D" w:rsidRPr="00F178CC" w:rsidRDefault="00C9118D" w:rsidP="00C9118D">
      <w:pPr>
        <w:spacing w:after="200"/>
        <w:jc w:val="both"/>
        <w:rPr>
          <w:rFonts w:ascii="Tahoma" w:hAnsi="Tahoma" w:cs="Tahoma"/>
          <w:b/>
          <w:sz w:val="20"/>
          <w:szCs w:val="20"/>
        </w:rPr>
      </w:pPr>
      <w:proofErr w:type="spellStart"/>
      <w:r w:rsidRPr="00F178CC">
        <w:rPr>
          <w:rFonts w:ascii="Tahoma" w:hAnsi="Tahoma" w:cs="Tahoma"/>
          <w:b/>
          <w:sz w:val="20"/>
          <w:szCs w:val="20"/>
        </w:rPr>
        <w:t>Dotyczy</w:t>
      </w:r>
      <w:proofErr w:type="spellEnd"/>
      <w:r w:rsidRPr="00F178CC">
        <w:rPr>
          <w:rFonts w:ascii="Tahoma" w:hAnsi="Tahoma" w:cs="Tahoma"/>
          <w:b/>
          <w:sz w:val="20"/>
          <w:szCs w:val="20"/>
        </w:rPr>
        <w:t xml:space="preserve"> </w:t>
      </w:r>
      <w:proofErr w:type="spellStart"/>
      <w:r w:rsidRPr="00F178CC">
        <w:rPr>
          <w:rFonts w:ascii="Tahoma" w:hAnsi="Tahoma" w:cs="Tahoma"/>
          <w:b/>
          <w:sz w:val="20"/>
          <w:szCs w:val="20"/>
        </w:rPr>
        <w:t>zadania</w:t>
      </w:r>
      <w:proofErr w:type="spellEnd"/>
      <w:r w:rsidRPr="00F178CC">
        <w:rPr>
          <w:rFonts w:ascii="Tahoma" w:hAnsi="Tahoma" w:cs="Tahoma"/>
          <w:b/>
          <w:sz w:val="20"/>
          <w:szCs w:val="20"/>
        </w:rPr>
        <w:t xml:space="preserve"> </w:t>
      </w:r>
      <w:proofErr w:type="spellStart"/>
      <w:r w:rsidRPr="00F178CC">
        <w:rPr>
          <w:rFonts w:ascii="Tahoma" w:hAnsi="Tahoma" w:cs="Tahoma"/>
          <w:b/>
          <w:sz w:val="20"/>
          <w:szCs w:val="20"/>
        </w:rPr>
        <w:t>nr</w:t>
      </w:r>
      <w:proofErr w:type="spellEnd"/>
      <w:r w:rsidRPr="00F178CC">
        <w:rPr>
          <w:rFonts w:ascii="Tahoma" w:hAnsi="Tahoma" w:cs="Tahoma"/>
          <w:b/>
          <w:sz w:val="20"/>
          <w:szCs w:val="20"/>
        </w:rPr>
        <w:t xml:space="preserve"> 3</w:t>
      </w:r>
    </w:p>
    <w:p w:rsidR="009D3230" w:rsidRPr="00F178CC" w:rsidRDefault="009D3230" w:rsidP="009D3230">
      <w:pPr>
        <w:jc w:val="both"/>
        <w:rPr>
          <w:rFonts w:ascii="Tahoma" w:hAnsi="Tahoma" w:cs="Tahoma"/>
          <w:b/>
          <w:iCs/>
          <w:color w:val="000000" w:themeColor="text1"/>
          <w:sz w:val="20"/>
          <w:szCs w:val="20"/>
          <w:u w:val="single"/>
          <w:lang w:val="pl-PL"/>
        </w:rPr>
      </w:pPr>
    </w:p>
    <w:p w:rsidR="009D3230" w:rsidRPr="00F178CC" w:rsidRDefault="009D3230" w:rsidP="009D3230">
      <w:pPr>
        <w:jc w:val="both"/>
        <w:rPr>
          <w:rFonts w:ascii="Tahoma" w:hAnsi="Tahoma" w:cs="Tahoma"/>
          <w:b/>
          <w:iCs/>
          <w:sz w:val="20"/>
          <w:szCs w:val="20"/>
          <w:lang w:val="pl-PL"/>
        </w:rPr>
      </w:pPr>
      <w:r w:rsidRPr="00F178CC">
        <w:rPr>
          <w:rFonts w:ascii="Tahoma" w:hAnsi="Tahoma" w:cs="Tahoma"/>
          <w:b/>
          <w:iCs/>
          <w:sz w:val="20"/>
          <w:szCs w:val="20"/>
          <w:lang w:val="pl-PL"/>
        </w:rPr>
        <w:t>Pytanie  nr 1</w:t>
      </w:r>
    </w:p>
    <w:p w:rsidR="002D104E" w:rsidRPr="00F178CC" w:rsidRDefault="002D104E" w:rsidP="00C9118D">
      <w:pPr>
        <w:jc w:val="both"/>
        <w:rPr>
          <w:rFonts w:ascii="Tahoma" w:hAnsi="Tahoma" w:cs="Tahoma"/>
          <w:sz w:val="20"/>
          <w:szCs w:val="20"/>
        </w:rPr>
      </w:pPr>
      <w:proofErr w:type="spellStart"/>
      <w:r w:rsidRPr="00F178CC">
        <w:rPr>
          <w:rFonts w:ascii="Tahoma" w:hAnsi="Tahoma" w:cs="Tahoma"/>
          <w:sz w:val="20"/>
          <w:szCs w:val="20"/>
        </w:rPr>
        <w:t>Czy</w:t>
      </w:r>
      <w:proofErr w:type="spellEnd"/>
      <w:r w:rsidRPr="00F178CC">
        <w:rPr>
          <w:rFonts w:ascii="Tahoma" w:hAnsi="Tahoma" w:cs="Tahoma"/>
          <w:sz w:val="20"/>
          <w:szCs w:val="20"/>
        </w:rPr>
        <w:t xml:space="preserve"> w </w:t>
      </w:r>
      <w:proofErr w:type="spellStart"/>
      <w:r w:rsidRPr="00F178CC">
        <w:rPr>
          <w:rFonts w:ascii="Tahoma" w:hAnsi="Tahoma" w:cs="Tahoma"/>
          <w:sz w:val="20"/>
          <w:szCs w:val="20"/>
        </w:rPr>
        <w:t>pozycji</w:t>
      </w:r>
      <w:proofErr w:type="spellEnd"/>
      <w:r w:rsidRPr="00F178CC">
        <w:rPr>
          <w:rFonts w:ascii="Tahoma" w:hAnsi="Tahoma" w:cs="Tahoma"/>
          <w:sz w:val="20"/>
          <w:szCs w:val="20"/>
        </w:rPr>
        <w:t xml:space="preserve"> 2 Zamawiający dopuści preparat tlenowy przeznaczony do mycia i dezynfekcji narzędzi medycznych (instrumentów chirurgicznych, dentystycznych, endoskopów, urządzeń anestezjologicznych). Produkt może być zastosowany do dezynfekcji powierzchni sprzętów medycznych, m.in. inkubatorów. Możliwość dezynfekcji manualnej, w myjkach ultradźwiękowych, myjkach automatycznych, myjkach endoskopowych. Pragniemy </w:t>
      </w:r>
      <w:proofErr w:type="spellStart"/>
      <w:r w:rsidRPr="00F178CC">
        <w:rPr>
          <w:rFonts w:ascii="Tahoma" w:hAnsi="Tahoma" w:cs="Tahoma"/>
          <w:sz w:val="20"/>
          <w:szCs w:val="20"/>
        </w:rPr>
        <w:t>podkresliśc</w:t>
      </w:r>
      <w:proofErr w:type="spellEnd"/>
      <w:r w:rsidRPr="00F178CC">
        <w:rPr>
          <w:rFonts w:ascii="Tahoma" w:hAnsi="Tahoma" w:cs="Tahoma"/>
          <w:sz w:val="20"/>
          <w:szCs w:val="20"/>
        </w:rPr>
        <w:t xml:space="preserve">, że środek, który chcemy zaproponować posiada w składzie surfaktanty zapobiegające pyleniu. Możliwość sprawdzenia aktywności roztworu roboczego za pomocą pasków testowych. Spektrum działania dla wysokiego obciążenia organicznego: B, MRSA, F, </w:t>
      </w:r>
      <w:proofErr w:type="spellStart"/>
      <w:r w:rsidRPr="00F178CC">
        <w:rPr>
          <w:rFonts w:ascii="Tahoma" w:hAnsi="Tahoma" w:cs="Tahoma"/>
          <w:sz w:val="20"/>
          <w:szCs w:val="20"/>
        </w:rPr>
        <w:t>Tbc</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M.terrae</w:t>
      </w:r>
      <w:proofErr w:type="spellEnd"/>
      <w:r w:rsidRPr="00F178CC">
        <w:rPr>
          <w:rFonts w:ascii="Tahoma" w:hAnsi="Tahoma" w:cs="Tahoma"/>
          <w:sz w:val="20"/>
          <w:szCs w:val="20"/>
        </w:rPr>
        <w:t xml:space="preserve">, M. </w:t>
      </w:r>
      <w:proofErr w:type="spellStart"/>
      <w:r w:rsidRPr="00F178CC">
        <w:rPr>
          <w:rFonts w:ascii="Tahoma" w:hAnsi="Tahoma" w:cs="Tahoma"/>
          <w:sz w:val="20"/>
          <w:szCs w:val="20"/>
        </w:rPr>
        <w:t>avium</w:t>
      </w:r>
      <w:proofErr w:type="spellEnd"/>
      <w:r w:rsidRPr="00F178CC">
        <w:rPr>
          <w:rFonts w:ascii="Tahoma" w:hAnsi="Tahoma" w:cs="Tahoma"/>
          <w:sz w:val="20"/>
          <w:szCs w:val="20"/>
        </w:rPr>
        <w:t xml:space="preserve">), V (HIV, HBV, HCV, polio, </w:t>
      </w:r>
      <w:proofErr w:type="spellStart"/>
      <w:r w:rsidRPr="00F178CC">
        <w:rPr>
          <w:rFonts w:ascii="Tahoma" w:hAnsi="Tahoma" w:cs="Tahoma"/>
          <w:sz w:val="20"/>
          <w:szCs w:val="20"/>
        </w:rPr>
        <w:t>adeno</w:t>
      </w:r>
      <w:proofErr w:type="spellEnd"/>
      <w:r w:rsidRPr="00F178CC">
        <w:rPr>
          <w:rFonts w:ascii="Tahoma" w:hAnsi="Tahoma" w:cs="Tahoma"/>
          <w:sz w:val="20"/>
          <w:szCs w:val="20"/>
        </w:rPr>
        <w:t>, noro, wirusy otoczkowe), S (</w:t>
      </w:r>
      <w:proofErr w:type="spellStart"/>
      <w:r w:rsidRPr="00F178CC">
        <w:rPr>
          <w:rFonts w:ascii="Tahoma" w:hAnsi="Tahoma" w:cs="Tahoma"/>
          <w:sz w:val="20"/>
          <w:szCs w:val="20"/>
        </w:rPr>
        <w:t>C.difficile</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B.subtilis</w:t>
      </w:r>
      <w:proofErr w:type="spellEnd"/>
      <w:r w:rsidRPr="00F178CC">
        <w:rPr>
          <w:rFonts w:ascii="Tahoma" w:hAnsi="Tahoma" w:cs="Tahoma"/>
          <w:sz w:val="20"/>
          <w:szCs w:val="20"/>
        </w:rPr>
        <w:t xml:space="preserve">) w czasie działania do 30 minut. Nie wymaga dodatku aktywatora dla osiągnięcia pełnego spektrum. Opakowanie handlowe 1 kg. Produkt </w:t>
      </w:r>
      <w:proofErr w:type="spellStart"/>
      <w:r w:rsidRPr="00F178CC">
        <w:rPr>
          <w:rFonts w:ascii="Tahoma" w:hAnsi="Tahoma" w:cs="Tahoma"/>
          <w:sz w:val="20"/>
          <w:szCs w:val="20"/>
        </w:rPr>
        <w:t>posiada</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opinię</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Vimex</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Endoscopy</w:t>
      </w:r>
      <w:proofErr w:type="spellEnd"/>
      <w:r w:rsidRPr="00F178CC">
        <w:rPr>
          <w:rFonts w:ascii="Tahoma" w:hAnsi="Tahoma" w:cs="Tahoma"/>
          <w:sz w:val="20"/>
          <w:szCs w:val="20"/>
        </w:rPr>
        <w:t>.</w:t>
      </w:r>
    </w:p>
    <w:p w:rsidR="00461937" w:rsidRPr="00F178CC" w:rsidRDefault="00C9118D" w:rsidP="00461937">
      <w:pPr>
        <w:rPr>
          <w:rFonts w:ascii="Tahoma" w:hAnsi="Tahoma" w:cs="Tahoma"/>
          <w:sz w:val="20"/>
          <w:szCs w:val="20"/>
        </w:rPr>
      </w:pPr>
      <w:r w:rsidRPr="00F178CC">
        <w:rPr>
          <w:rFonts w:ascii="Tahoma" w:hAnsi="Tahoma" w:cs="Tahoma"/>
          <w:b/>
          <w:sz w:val="20"/>
          <w:szCs w:val="20"/>
          <w:lang w:val="pl-PL" w:eastAsia="pl-PL"/>
        </w:rPr>
        <w:t>Odpowiedź:</w:t>
      </w:r>
      <w:r w:rsidR="00461937" w:rsidRPr="00F178CC">
        <w:rPr>
          <w:rFonts w:ascii="Tahoma" w:hAnsi="Tahoma" w:cs="Tahoma"/>
          <w:b/>
          <w:sz w:val="20"/>
          <w:szCs w:val="20"/>
          <w:lang w:val="pl-PL" w:eastAsia="pl-PL"/>
        </w:rPr>
        <w:t xml:space="preserve"> Zgodnie z SIWZ</w:t>
      </w:r>
    </w:p>
    <w:p w:rsidR="00C9118D" w:rsidRPr="00F178CC" w:rsidRDefault="00C9118D" w:rsidP="00C9118D">
      <w:pPr>
        <w:jc w:val="both"/>
        <w:rPr>
          <w:rFonts w:ascii="Tahoma" w:hAnsi="Tahoma" w:cs="Tahoma"/>
          <w:sz w:val="20"/>
          <w:szCs w:val="20"/>
        </w:rPr>
      </w:pPr>
    </w:p>
    <w:p w:rsidR="00C9118D" w:rsidRPr="00F178CC" w:rsidRDefault="00C9118D" w:rsidP="00C9118D">
      <w:pPr>
        <w:jc w:val="both"/>
        <w:rPr>
          <w:rFonts w:ascii="Tahoma" w:hAnsi="Tahoma" w:cs="Tahoma"/>
          <w:sz w:val="20"/>
          <w:szCs w:val="20"/>
        </w:rPr>
      </w:pPr>
    </w:p>
    <w:p w:rsidR="00C9118D" w:rsidRPr="00F178CC" w:rsidRDefault="00C9118D" w:rsidP="00C9118D">
      <w:pPr>
        <w:jc w:val="both"/>
        <w:rPr>
          <w:rFonts w:ascii="Tahoma" w:hAnsi="Tahoma" w:cs="Tahoma"/>
          <w:b/>
          <w:sz w:val="20"/>
          <w:szCs w:val="20"/>
        </w:rPr>
      </w:pPr>
      <w:proofErr w:type="spellStart"/>
      <w:r w:rsidRPr="00F178CC">
        <w:rPr>
          <w:rFonts w:ascii="Tahoma" w:hAnsi="Tahoma" w:cs="Tahoma"/>
          <w:b/>
          <w:sz w:val="20"/>
          <w:szCs w:val="20"/>
        </w:rPr>
        <w:t>Pytanie</w:t>
      </w:r>
      <w:proofErr w:type="spellEnd"/>
      <w:r w:rsidRPr="00F178CC">
        <w:rPr>
          <w:rFonts w:ascii="Tahoma" w:hAnsi="Tahoma" w:cs="Tahoma"/>
          <w:b/>
          <w:sz w:val="20"/>
          <w:szCs w:val="20"/>
        </w:rPr>
        <w:t xml:space="preserve"> </w:t>
      </w:r>
      <w:proofErr w:type="spellStart"/>
      <w:r w:rsidRPr="00F178CC">
        <w:rPr>
          <w:rFonts w:ascii="Tahoma" w:hAnsi="Tahoma" w:cs="Tahoma"/>
          <w:b/>
          <w:sz w:val="20"/>
          <w:szCs w:val="20"/>
        </w:rPr>
        <w:t>nr</w:t>
      </w:r>
      <w:proofErr w:type="spellEnd"/>
      <w:r w:rsidRPr="00F178CC">
        <w:rPr>
          <w:rFonts w:ascii="Tahoma" w:hAnsi="Tahoma" w:cs="Tahoma"/>
          <w:b/>
          <w:sz w:val="20"/>
          <w:szCs w:val="20"/>
        </w:rPr>
        <w:t xml:space="preserve"> 2</w:t>
      </w:r>
    </w:p>
    <w:p w:rsidR="002D104E" w:rsidRPr="00F178CC" w:rsidRDefault="002D104E" w:rsidP="00C9118D">
      <w:pPr>
        <w:jc w:val="both"/>
        <w:rPr>
          <w:rFonts w:ascii="Tahoma" w:hAnsi="Tahoma" w:cs="Tahoma"/>
          <w:sz w:val="20"/>
          <w:szCs w:val="20"/>
        </w:rPr>
      </w:pPr>
      <w:proofErr w:type="spellStart"/>
      <w:r w:rsidRPr="00F178CC">
        <w:rPr>
          <w:rFonts w:ascii="Tahoma" w:hAnsi="Tahoma" w:cs="Tahoma"/>
          <w:sz w:val="20"/>
          <w:szCs w:val="20"/>
        </w:rPr>
        <w:t>Czy</w:t>
      </w:r>
      <w:proofErr w:type="spellEnd"/>
      <w:r w:rsidRPr="00F178CC">
        <w:rPr>
          <w:rFonts w:ascii="Tahoma" w:hAnsi="Tahoma" w:cs="Tahoma"/>
          <w:sz w:val="20"/>
          <w:szCs w:val="20"/>
        </w:rPr>
        <w:t xml:space="preserve"> w </w:t>
      </w:r>
      <w:proofErr w:type="spellStart"/>
      <w:r w:rsidRPr="00F178CC">
        <w:rPr>
          <w:rFonts w:ascii="Tahoma" w:hAnsi="Tahoma" w:cs="Tahoma"/>
          <w:sz w:val="20"/>
          <w:szCs w:val="20"/>
        </w:rPr>
        <w:t>pozycji</w:t>
      </w:r>
      <w:proofErr w:type="spellEnd"/>
      <w:r w:rsidRPr="00F178CC">
        <w:rPr>
          <w:rFonts w:ascii="Tahoma" w:hAnsi="Tahoma" w:cs="Tahoma"/>
          <w:sz w:val="20"/>
          <w:szCs w:val="20"/>
        </w:rPr>
        <w:t xml:space="preserve"> 3 Zamawiający dopuści preparat tlenowy przeznaczony do mycia i dezynfekcji narzędzi medycznych (instrumentów chirurgicznych, dentystycznych, endoskopów, urządzeń anestezjologicznych). Środek może do dezynfekcji powierzchni sprzętów medycznych, m.in. inkubatorów. Do dezynfekcji manualnej, w myjkach ultradźwiękowych, myjkach automatycznych, myjkach endoskopowych. Z zawartością surfaktantów zapobiegających pyleniu. Spektrum działania: B, MRSA, F, </w:t>
      </w:r>
      <w:proofErr w:type="spellStart"/>
      <w:r w:rsidRPr="00F178CC">
        <w:rPr>
          <w:rFonts w:ascii="Tahoma" w:hAnsi="Tahoma" w:cs="Tahoma"/>
          <w:sz w:val="20"/>
          <w:szCs w:val="20"/>
        </w:rPr>
        <w:t>Tbc</w:t>
      </w:r>
      <w:proofErr w:type="spellEnd"/>
      <w:r w:rsidRPr="00F178CC">
        <w:rPr>
          <w:rFonts w:ascii="Tahoma" w:hAnsi="Tahoma" w:cs="Tahoma"/>
          <w:sz w:val="20"/>
          <w:szCs w:val="20"/>
        </w:rPr>
        <w:t>, V (</w:t>
      </w:r>
      <w:proofErr w:type="spellStart"/>
      <w:r w:rsidRPr="00F178CC">
        <w:rPr>
          <w:rFonts w:ascii="Tahoma" w:hAnsi="Tahoma" w:cs="Tahoma"/>
          <w:sz w:val="20"/>
          <w:szCs w:val="20"/>
        </w:rPr>
        <w:t>adeno</w:t>
      </w:r>
      <w:proofErr w:type="spellEnd"/>
      <w:r w:rsidRPr="00F178CC">
        <w:rPr>
          <w:rFonts w:ascii="Tahoma" w:hAnsi="Tahoma" w:cs="Tahoma"/>
          <w:sz w:val="20"/>
          <w:szCs w:val="20"/>
        </w:rPr>
        <w:t xml:space="preserve">, polio, noro) S do  30 minut. Nie wymaga dodatku aktywatora. Opakowania 1 kg, 5 kg. Każde opakowanie zawiera miarkę dozującą. Produkt posiada opinię </w:t>
      </w:r>
      <w:proofErr w:type="spellStart"/>
      <w:r w:rsidRPr="00F178CC">
        <w:rPr>
          <w:rFonts w:ascii="Tahoma" w:hAnsi="Tahoma" w:cs="Tahoma"/>
          <w:sz w:val="20"/>
          <w:szCs w:val="20"/>
        </w:rPr>
        <w:t>Vimex</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Endoscopy</w:t>
      </w:r>
      <w:proofErr w:type="spellEnd"/>
      <w:r w:rsidRPr="00F178CC">
        <w:rPr>
          <w:rFonts w:ascii="Tahoma" w:hAnsi="Tahoma" w:cs="Tahoma"/>
          <w:sz w:val="20"/>
          <w:szCs w:val="20"/>
        </w:rPr>
        <w:t xml:space="preserve">. </w:t>
      </w:r>
    </w:p>
    <w:p w:rsidR="002D104E" w:rsidRPr="00F178CC" w:rsidRDefault="002D104E" w:rsidP="00C9118D">
      <w:pPr>
        <w:jc w:val="both"/>
        <w:rPr>
          <w:rFonts w:ascii="Tahoma" w:hAnsi="Tahoma" w:cs="Tahoma"/>
          <w:sz w:val="20"/>
          <w:szCs w:val="20"/>
        </w:rPr>
      </w:pPr>
      <w:r w:rsidRPr="00F178CC">
        <w:rPr>
          <w:rFonts w:ascii="Tahoma" w:hAnsi="Tahoma" w:cs="Tahoma"/>
          <w:sz w:val="20"/>
          <w:szCs w:val="20"/>
        </w:rPr>
        <w:t xml:space="preserve">W </w:t>
      </w:r>
      <w:proofErr w:type="spellStart"/>
      <w:r w:rsidRPr="00F178CC">
        <w:rPr>
          <w:rFonts w:ascii="Tahoma" w:hAnsi="Tahoma" w:cs="Tahoma"/>
          <w:sz w:val="20"/>
          <w:szCs w:val="20"/>
        </w:rPr>
        <w:t>przypadku</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wyrażenia</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zgody</w:t>
      </w:r>
      <w:proofErr w:type="spellEnd"/>
      <w:r w:rsidRPr="00F178CC">
        <w:rPr>
          <w:rFonts w:ascii="Tahoma" w:hAnsi="Tahoma" w:cs="Tahoma"/>
          <w:sz w:val="20"/>
          <w:szCs w:val="20"/>
        </w:rPr>
        <w:t>, prosimy o zrezygnowanie z wyceny pozycji „aktywator do preparatu z pozycji 3”</w:t>
      </w:r>
    </w:p>
    <w:p w:rsidR="00C9118D" w:rsidRPr="00F178CC" w:rsidRDefault="00C9118D" w:rsidP="00C9118D">
      <w:pPr>
        <w:rPr>
          <w:rFonts w:ascii="Tahoma" w:hAnsi="Tahoma" w:cs="Tahoma"/>
          <w:sz w:val="20"/>
          <w:szCs w:val="20"/>
        </w:rPr>
      </w:pPr>
      <w:r w:rsidRPr="00F178CC">
        <w:rPr>
          <w:rFonts w:ascii="Tahoma" w:hAnsi="Tahoma" w:cs="Tahoma"/>
          <w:b/>
          <w:sz w:val="20"/>
          <w:szCs w:val="20"/>
          <w:lang w:val="pl-PL" w:eastAsia="pl-PL"/>
        </w:rPr>
        <w:t>Odpowiedź: Zgodnie z SIWZ</w:t>
      </w:r>
    </w:p>
    <w:p w:rsidR="00C9118D" w:rsidRPr="00F178CC" w:rsidRDefault="00C9118D" w:rsidP="002D104E">
      <w:pPr>
        <w:pStyle w:val="Akapitzlist"/>
        <w:jc w:val="both"/>
        <w:rPr>
          <w:rFonts w:ascii="Tahoma" w:hAnsi="Tahoma" w:cs="Tahoma"/>
          <w:sz w:val="20"/>
          <w:szCs w:val="20"/>
        </w:rPr>
      </w:pPr>
    </w:p>
    <w:p w:rsidR="002D104E" w:rsidRPr="00F178CC" w:rsidRDefault="002D104E" w:rsidP="002D104E">
      <w:pPr>
        <w:jc w:val="both"/>
        <w:rPr>
          <w:rFonts w:ascii="Tahoma" w:hAnsi="Tahoma" w:cs="Tahoma"/>
          <w:sz w:val="20"/>
          <w:szCs w:val="20"/>
        </w:rPr>
      </w:pPr>
    </w:p>
    <w:p w:rsidR="002D104E" w:rsidRPr="00F178CC" w:rsidRDefault="002D104E" w:rsidP="002D104E">
      <w:pPr>
        <w:jc w:val="both"/>
        <w:rPr>
          <w:rFonts w:ascii="Tahoma" w:hAnsi="Tahoma" w:cs="Tahoma"/>
          <w:b/>
          <w:sz w:val="20"/>
          <w:szCs w:val="20"/>
        </w:rPr>
      </w:pPr>
      <w:proofErr w:type="spellStart"/>
      <w:r w:rsidRPr="00F178CC">
        <w:rPr>
          <w:rFonts w:ascii="Tahoma" w:hAnsi="Tahoma" w:cs="Tahoma"/>
          <w:b/>
          <w:sz w:val="20"/>
          <w:szCs w:val="20"/>
        </w:rPr>
        <w:t>Dotyczy</w:t>
      </w:r>
      <w:proofErr w:type="spellEnd"/>
      <w:r w:rsidRPr="00F178CC">
        <w:rPr>
          <w:rFonts w:ascii="Tahoma" w:hAnsi="Tahoma" w:cs="Tahoma"/>
          <w:b/>
          <w:sz w:val="20"/>
          <w:szCs w:val="20"/>
        </w:rPr>
        <w:t xml:space="preserve"> </w:t>
      </w:r>
      <w:proofErr w:type="spellStart"/>
      <w:r w:rsidRPr="00F178CC">
        <w:rPr>
          <w:rFonts w:ascii="Tahoma" w:hAnsi="Tahoma" w:cs="Tahoma"/>
          <w:b/>
          <w:sz w:val="20"/>
          <w:szCs w:val="20"/>
        </w:rPr>
        <w:t>zadania</w:t>
      </w:r>
      <w:proofErr w:type="spellEnd"/>
      <w:r w:rsidRPr="00F178CC">
        <w:rPr>
          <w:rFonts w:ascii="Tahoma" w:hAnsi="Tahoma" w:cs="Tahoma"/>
          <w:b/>
          <w:sz w:val="20"/>
          <w:szCs w:val="20"/>
        </w:rPr>
        <w:t xml:space="preserve"> </w:t>
      </w:r>
      <w:proofErr w:type="spellStart"/>
      <w:r w:rsidRPr="00F178CC">
        <w:rPr>
          <w:rFonts w:ascii="Tahoma" w:hAnsi="Tahoma" w:cs="Tahoma"/>
          <w:b/>
          <w:sz w:val="20"/>
          <w:szCs w:val="20"/>
        </w:rPr>
        <w:t>nr</w:t>
      </w:r>
      <w:proofErr w:type="spellEnd"/>
      <w:r w:rsidRPr="00F178CC">
        <w:rPr>
          <w:rFonts w:ascii="Tahoma" w:hAnsi="Tahoma" w:cs="Tahoma"/>
          <w:b/>
          <w:sz w:val="20"/>
          <w:szCs w:val="20"/>
        </w:rPr>
        <w:t xml:space="preserve"> 4</w:t>
      </w:r>
    </w:p>
    <w:p w:rsidR="00C9118D" w:rsidRPr="00F178CC" w:rsidRDefault="00C9118D" w:rsidP="002D104E">
      <w:pPr>
        <w:jc w:val="both"/>
        <w:rPr>
          <w:rFonts w:ascii="Tahoma" w:hAnsi="Tahoma" w:cs="Tahoma"/>
          <w:b/>
          <w:sz w:val="20"/>
          <w:szCs w:val="20"/>
        </w:rPr>
      </w:pPr>
      <w:proofErr w:type="spellStart"/>
      <w:r w:rsidRPr="00F178CC">
        <w:rPr>
          <w:rFonts w:ascii="Tahoma" w:hAnsi="Tahoma" w:cs="Tahoma"/>
          <w:b/>
          <w:sz w:val="20"/>
          <w:szCs w:val="20"/>
        </w:rPr>
        <w:t>Pytanie</w:t>
      </w:r>
      <w:proofErr w:type="spellEnd"/>
      <w:r w:rsidRPr="00F178CC">
        <w:rPr>
          <w:rFonts w:ascii="Tahoma" w:hAnsi="Tahoma" w:cs="Tahoma"/>
          <w:b/>
          <w:sz w:val="20"/>
          <w:szCs w:val="20"/>
        </w:rPr>
        <w:t xml:space="preserve"> </w:t>
      </w:r>
      <w:proofErr w:type="spellStart"/>
      <w:r w:rsidRPr="00F178CC">
        <w:rPr>
          <w:rFonts w:ascii="Tahoma" w:hAnsi="Tahoma" w:cs="Tahoma"/>
          <w:b/>
          <w:sz w:val="20"/>
          <w:szCs w:val="20"/>
        </w:rPr>
        <w:t>nr</w:t>
      </w:r>
      <w:proofErr w:type="spellEnd"/>
      <w:r w:rsidRPr="00F178CC">
        <w:rPr>
          <w:rFonts w:ascii="Tahoma" w:hAnsi="Tahoma" w:cs="Tahoma"/>
          <w:b/>
          <w:sz w:val="20"/>
          <w:szCs w:val="20"/>
        </w:rPr>
        <w:t xml:space="preserve"> 3</w:t>
      </w:r>
    </w:p>
    <w:p w:rsidR="002D104E" w:rsidRPr="00F178CC" w:rsidRDefault="002D104E" w:rsidP="00C9118D">
      <w:pPr>
        <w:jc w:val="both"/>
        <w:rPr>
          <w:rFonts w:ascii="Tahoma" w:hAnsi="Tahoma" w:cs="Tahoma"/>
          <w:color w:val="000000"/>
          <w:sz w:val="20"/>
          <w:szCs w:val="20"/>
          <w:lang w:eastAsia="pl-PL"/>
        </w:rPr>
      </w:pPr>
      <w:proofErr w:type="spellStart"/>
      <w:r w:rsidRPr="00F178CC">
        <w:rPr>
          <w:rFonts w:ascii="Tahoma" w:hAnsi="Tahoma" w:cs="Tahoma"/>
          <w:sz w:val="20"/>
          <w:szCs w:val="20"/>
        </w:rPr>
        <w:t>Czy</w:t>
      </w:r>
      <w:proofErr w:type="spellEnd"/>
      <w:r w:rsidRPr="00F178CC">
        <w:rPr>
          <w:rFonts w:ascii="Tahoma" w:hAnsi="Tahoma" w:cs="Tahoma"/>
          <w:sz w:val="20"/>
          <w:szCs w:val="20"/>
        </w:rPr>
        <w:t xml:space="preserve"> w </w:t>
      </w:r>
      <w:proofErr w:type="spellStart"/>
      <w:r w:rsidRPr="00F178CC">
        <w:rPr>
          <w:rFonts w:ascii="Tahoma" w:hAnsi="Tahoma" w:cs="Tahoma"/>
          <w:sz w:val="20"/>
          <w:szCs w:val="20"/>
        </w:rPr>
        <w:t>pozycji</w:t>
      </w:r>
      <w:proofErr w:type="spellEnd"/>
      <w:r w:rsidRPr="00F178CC">
        <w:rPr>
          <w:rFonts w:ascii="Tahoma" w:hAnsi="Tahoma" w:cs="Tahoma"/>
          <w:sz w:val="20"/>
          <w:szCs w:val="20"/>
        </w:rPr>
        <w:t xml:space="preserve"> 1 Zamawiający dopuści </w:t>
      </w:r>
      <w:r w:rsidRPr="00F178CC">
        <w:rPr>
          <w:rFonts w:ascii="Tahoma" w:hAnsi="Tahoma" w:cs="Tahoma"/>
          <w:color w:val="000000"/>
          <w:sz w:val="20"/>
          <w:szCs w:val="20"/>
          <w:lang w:eastAsia="pl-PL"/>
        </w:rPr>
        <w:t>chusteczki bezalkoholowe przeznaczone do mycia i szybkiej dezynfekcji powierzchni sprzętu medycznego wrażliwego na działanie alkoholu.  Skład: 0,15% N-(3-</w:t>
      </w:r>
      <w:r w:rsidRPr="00F178CC">
        <w:rPr>
          <w:rFonts w:ascii="Tahoma" w:hAnsi="Tahoma" w:cs="Tahoma"/>
          <w:color w:val="000000"/>
          <w:sz w:val="20"/>
          <w:szCs w:val="20"/>
          <w:lang w:eastAsia="pl-PL"/>
        </w:rPr>
        <w:lastRenderedPageBreak/>
        <w:t xml:space="preserve">aminopropylo)-N-dodecylopropan-1,3-diamina, 0,14% poli(oksy-1,2-etanodilo)alfa[2-didecylmetyloamino)etylo]-omega-hydroksy-propionian (sól). Przeznaczone do dezynfekcji powierzchni sprzętu medycznego ze szkła, porcelany, metalu, gumy, tworzy sztucznych, szkła akrylowego. Możliwość zastosowania na oddziale intensywnej terapii, blokach operacyjnych, do dezynfekcji aparatury medycznej, sprzętu, foteli </w:t>
      </w:r>
      <w:proofErr w:type="spellStart"/>
      <w:r w:rsidRPr="00F178CC">
        <w:rPr>
          <w:rFonts w:ascii="Tahoma" w:hAnsi="Tahoma" w:cs="Tahoma"/>
          <w:color w:val="000000"/>
          <w:sz w:val="20"/>
          <w:szCs w:val="20"/>
          <w:lang w:eastAsia="pl-PL"/>
        </w:rPr>
        <w:t>zebiegowych</w:t>
      </w:r>
      <w:proofErr w:type="spellEnd"/>
      <w:r w:rsidRPr="00F178CC">
        <w:rPr>
          <w:rFonts w:ascii="Tahoma" w:hAnsi="Tahoma" w:cs="Tahoma"/>
          <w:color w:val="000000"/>
          <w:sz w:val="20"/>
          <w:szCs w:val="20"/>
          <w:lang w:eastAsia="pl-PL"/>
        </w:rPr>
        <w:t>, lamp, inkubatorów. Bez zawartości aldehydów i fosforanów, nie odbarwiają dezynfekowanych powierzchni. Spektrum działania, potwierdzone normami z obszaru medycznego: B (MRSA), F (</w:t>
      </w:r>
      <w:proofErr w:type="spellStart"/>
      <w:r w:rsidRPr="00F178CC">
        <w:rPr>
          <w:rFonts w:ascii="Tahoma" w:hAnsi="Tahoma" w:cs="Tahoma"/>
          <w:color w:val="000000"/>
          <w:sz w:val="20"/>
          <w:szCs w:val="20"/>
          <w:lang w:eastAsia="pl-PL"/>
        </w:rPr>
        <w:t>C.albicans</w:t>
      </w:r>
      <w:proofErr w:type="spellEnd"/>
      <w:r w:rsidRPr="00F178CC">
        <w:rPr>
          <w:rFonts w:ascii="Tahoma" w:hAnsi="Tahoma" w:cs="Tahoma"/>
          <w:color w:val="000000"/>
          <w:sz w:val="20"/>
          <w:szCs w:val="20"/>
          <w:lang w:eastAsia="pl-PL"/>
        </w:rPr>
        <w:t xml:space="preserve">), V (HIV, HBV, HCV, wirus grypy, </w:t>
      </w:r>
      <w:proofErr w:type="spellStart"/>
      <w:r w:rsidRPr="00F178CC">
        <w:rPr>
          <w:rFonts w:ascii="Tahoma" w:hAnsi="Tahoma" w:cs="Tahoma"/>
          <w:color w:val="000000"/>
          <w:sz w:val="20"/>
          <w:szCs w:val="20"/>
          <w:lang w:eastAsia="pl-PL"/>
        </w:rPr>
        <w:t>Vaccinia</w:t>
      </w:r>
      <w:proofErr w:type="spellEnd"/>
      <w:r w:rsidRPr="00F178CC">
        <w:rPr>
          <w:rFonts w:ascii="Tahoma" w:hAnsi="Tahoma" w:cs="Tahoma"/>
          <w:color w:val="000000"/>
          <w:sz w:val="20"/>
          <w:szCs w:val="20"/>
          <w:lang w:eastAsia="pl-PL"/>
        </w:rPr>
        <w:t xml:space="preserve">, BVDV, HSV, </w:t>
      </w:r>
      <w:proofErr w:type="spellStart"/>
      <w:r w:rsidRPr="00F178CC">
        <w:rPr>
          <w:rFonts w:ascii="Tahoma" w:hAnsi="Tahoma" w:cs="Tahoma"/>
          <w:color w:val="000000"/>
          <w:sz w:val="20"/>
          <w:szCs w:val="20"/>
          <w:lang w:eastAsia="pl-PL"/>
        </w:rPr>
        <w:t>Ebola</w:t>
      </w:r>
      <w:proofErr w:type="spellEnd"/>
      <w:r w:rsidRPr="00F178CC">
        <w:rPr>
          <w:rFonts w:ascii="Tahoma" w:hAnsi="Tahoma" w:cs="Tahoma"/>
          <w:color w:val="000000"/>
          <w:sz w:val="20"/>
          <w:szCs w:val="20"/>
          <w:lang w:eastAsia="pl-PL"/>
        </w:rPr>
        <w:t xml:space="preserve">) - 1 minuta. </w:t>
      </w:r>
      <w:proofErr w:type="spellStart"/>
      <w:r w:rsidRPr="00F178CC">
        <w:rPr>
          <w:rFonts w:ascii="Tahoma" w:hAnsi="Tahoma" w:cs="Tahoma"/>
          <w:color w:val="000000"/>
          <w:sz w:val="20"/>
          <w:szCs w:val="20"/>
          <w:lang w:eastAsia="pl-PL"/>
        </w:rPr>
        <w:t>Tbc</w:t>
      </w:r>
      <w:proofErr w:type="spellEnd"/>
      <w:r w:rsidRPr="00F178CC">
        <w:rPr>
          <w:rFonts w:ascii="Tahoma" w:hAnsi="Tahoma" w:cs="Tahoma"/>
          <w:color w:val="000000"/>
          <w:sz w:val="20"/>
          <w:szCs w:val="20"/>
          <w:lang w:eastAsia="pl-PL"/>
        </w:rPr>
        <w:t xml:space="preserve"> (</w:t>
      </w:r>
      <w:proofErr w:type="spellStart"/>
      <w:r w:rsidRPr="00F178CC">
        <w:rPr>
          <w:rFonts w:ascii="Tahoma" w:hAnsi="Tahoma" w:cs="Tahoma"/>
          <w:color w:val="000000"/>
          <w:sz w:val="20"/>
          <w:szCs w:val="20"/>
          <w:lang w:eastAsia="pl-PL"/>
        </w:rPr>
        <w:t>M.terrae</w:t>
      </w:r>
      <w:proofErr w:type="spellEnd"/>
      <w:r w:rsidRPr="00F178CC">
        <w:rPr>
          <w:rFonts w:ascii="Tahoma" w:hAnsi="Tahoma" w:cs="Tahoma"/>
          <w:color w:val="000000"/>
          <w:sz w:val="20"/>
          <w:szCs w:val="20"/>
          <w:lang w:eastAsia="pl-PL"/>
        </w:rPr>
        <w:t xml:space="preserve">) - 5 minut.  Posiadające badania zgodnie z EN 16615. Wymiary: 13x20 cm. Opakowanie: puszka 100 </w:t>
      </w:r>
      <w:proofErr w:type="spellStart"/>
      <w:r w:rsidRPr="00F178CC">
        <w:rPr>
          <w:rFonts w:ascii="Tahoma" w:hAnsi="Tahoma" w:cs="Tahoma"/>
          <w:color w:val="000000"/>
          <w:sz w:val="20"/>
          <w:szCs w:val="20"/>
          <w:lang w:eastAsia="pl-PL"/>
        </w:rPr>
        <w:t>szt</w:t>
      </w:r>
      <w:proofErr w:type="spellEnd"/>
      <w:r w:rsidRPr="00F178CC">
        <w:rPr>
          <w:rFonts w:ascii="Tahoma" w:hAnsi="Tahoma" w:cs="Tahoma"/>
          <w:color w:val="000000"/>
          <w:sz w:val="20"/>
          <w:szCs w:val="20"/>
          <w:lang w:eastAsia="pl-PL"/>
        </w:rPr>
        <w:t xml:space="preserve"> (z przeliczeniem ilości pełnych opakowań), </w:t>
      </w:r>
      <w:proofErr w:type="spellStart"/>
      <w:r w:rsidRPr="00F178CC">
        <w:rPr>
          <w:rFonts w:ascii="Tahoma" w:hAnsi="Tahoma" w:cs="Tahoma"/>
          <w:color w:val="000000"/>
          <w:sz w:val="20"/>
          <w:szCs w:val="20"/>
          <w:lang w:eastAsia="pl-PL"/>
        </w:rPr>
        <w:t>uzupełnie</w:t>
      </w:r>
      <w:proofErr w:type="spellEnd"/>
      <w:r w:rsidRPr="00F178CC">
        <w:rPr>
          <w:rFonts w:ascii="Tahoma" w:hAnsi="Tahoma" w:cs="Tahoma"/>
          <w:color w:val="000000"/>
          <w:sz w:val="20"/>
          <w:szCs w:val="20"/>
          <w:lang w:eastAsia="pl-PL"/>
        </w:rPr>
        <w:t xml:space="preserve"> 100 szt. (z przeliczeniem ilości pełnych opakowań)</w:t>
      </w:r>
    </w:p>
    <w:p w:rsidR="00461937" w:rsidRPr="00F178CC" w:rsidRDefault="00C9118D" w:rsidP="00461937">
      <w:pPr>
        <w:rPr>
          <w:rFonts w:ascii="Tahoma" w:hAnsi="Tahoma" w:cs="Tahoma"/>
          <w:sz w:val="20"/>
          <w:szCs w:val="20"/>
        </w:rPr>
      </w:pPr>
      <w:r w:rsidRPr="00F178CC">
        <w:rPr>
          <w:rFonts w:ascii="Tahoma" w:hAnsi="Tahoma" w:cs="Tahoma"/>
          <w:b/>
          <w:sz w:val="20"/>
          <w:szCs w:val="20"/>
          <w:lang w:val="pl-PL" w:eastAsia="pl-PL"/>
        </w:rPr>
        <w:t>Odpowiedź:</w:t>
      </w:r>
      <w:r w:rsidR="00461937" w:rsidRPr="00F178CC">
        <w:rPr>
          <w:rFonts w:ascii="Tahoma" w:hAnsi="Tahoma" w:cs="Tahoma"/>
          <w:b/>
          <w:sz w:val="20"/>
          <w:szCs w:val="20"/>
          <w:lang w:val="pl-PL" w:eastAsia="pl-PL"/>
        </w:rPr>
        <w:t xml:space="preserve"> Zgodnie z SIWZ</w:t>
      </w:r>
    </w:p>
    <w:p w:rsidR="00C9118D" w:rsidRPr="00F178CC" w:rsidRDefault="00C9118D" w:rsidP="00C9118D">
      <w:pPr>
        <w:jc w:val="both"/>
        <w:rPr>
          <w:rFonts w:ascii="Tahoma" w:hAnsi="Tahoma" w:cs="Tahoma"/>
          <w:color w:val="000000"/>
          <w:sz w:val="20"/>
          <w:szCs w:val="20"/>
          <w:lang w:eastAsia="pl-PL"/>
        </w:rPr>
      </w:pPr>
    </w:p>
    <w:p w:rsidR="00C9118D" w:rsidRPr="00F178CC" w:rsidRDefault="00C9118D" w:rsidP="00C9118D">
      <w:pPr>
        <w:jc w:val="both"/>
        <w:rPr>
          <w:rFonts w:ascii="Tahoma" w:hAnsi="Tahoma" w:cs="Tahoma"/>
          <w:color w:val="000000"/>
          <w:sz w:val="20"/>
          <w:szCs w:val="20"/>
          <w:lang w:eastAsia="pl-PL"/>
        </w:rPr>
      </w:pPr>
    </w:p>
    <w:p w:rsidR="00C9118D" w:rsidRPr="00F178CC" w:rsidRDefault="00C9118D" w:rsidP="00C9118D">
      <w:pPr>
        <w:jc w:val="both"/>
        <w:rPr>
          <w:rFonts w:ascii="Tahoma" w:hAnsi="Tahoma" w:cs="Tahoma"/>
          <w:b/>
          <w:sz w:val="20"/>
          <w:szCs w:val="20"/>
        </w:rPr>
      </w:pPr>
      <w:proofErr w:type="spellStart"/>
      <w:r w:rsidRPr="00F178CC">
        <w:rPr>
          <w:rFonts w:ascii="Tahoma" w:hAnsi="Tahoma" w:cs="Tahoma"/>
          <w:b/>
          <w:color w:val="000000"/>
          <w:sz w:val="20"/>
          <w:szCs w:val="20"/>
          <w:lang w:eastAsia="pl-PL"/>
        </w:rPr>
        <w:t>Pytanie</w:t>
      </w:r>
      <w:proofErr w:type="spellEnd"/>
      <w:r w:rsidRPr="00F178CC">
        <w:rPr>
          <w:rFonts w:ascii="Tahoma" w:hAnsi="Tahoma" w:cs="Tahoma"/>
          <w:b/>
          <w:color w:val="000000"/>
          <w:sz w:val="20"/>
          <w:szCs w:val="20"/>
          <w:lang w:eastAsia="pl-PL"/>
        </w:rPr>
        <w:t xml:space="preserve"> </w:t>
      </w:r>
      <w:proofErr w:type="spellStart"/>
      <w:r w:rsidRPr="00F178CC">
        <w:rPr>
          <w:rFonts w:ascii="Tahoma" w:hAnsi="Tahoma" w:cs="Tahoma"/>
          <w:b/>
          <w:color w:val="000000"/>
          <w:sz w:val="20"/>
          <w:szCs w:val="20"/>
          <w:lang w:eastAsia="pl-PL"/>
        </w:rPr>
        <w:t>nr</w:t>
      </w:r>
      <w:proofErr w:type="spellEnd"/>
      <w:r w:rsidRPr="00F178CC">
        <w:rPr>
          <w:rFonts w:ascii="Tahoma" w:hAnsi="Tahoma" w:cs="Tahoma"/>
          <w:b/>
          <w:color w:val="000000"/>
          <w:sz w:val="20"/>
          <w:szCs w:val="20"/>
          <w:lang w:eastAsia="pl-PL"/>
        </w:rPr>
        <w:t xml:space="preserve"> 4</w:t>
      </w:r>
    </w:p>
    <w:p w:rsidR="002D104E" w:rsidRPr="00F178CC" w:rsidRDefault="002D104E" w:rsidP="00C9118D">
      <w:pPr>
        <w:jc w:val="both"/>
        <w:rPr>
          <w:rFonts w:ascii="Tahoma" w:hAnsi="Tahoma" w:cs="Tahoma"/>
          <w:sz w:val="20"/>
          <w:szCs w:val="20"/>
        </w:rPr>
      </w:pPr>
      <w:proofErr w:type="spellStart"/>
      <w:r w:rsidRPr="00F178CC">
        <w:rPr>
          <w:rFonts w:ascii="Tahoma" w:hAnsi="Tahoma" w:cs="Tahoma"/>
          <w:color w:val="000000"/>
          <w:sz w:val="20"/>
          <w:szCs w:val="20"/>
          <w:lang w:eastAsia="pl-PL"/>
        </w:rPr>
        <w:t>Czy</w:t>
      </w:r>
      <w:proofErr w:type="spellEnd"/>
      <w:r w:rsidRPr="00F178CC">
        <w:rPr>
          <w:rFonts w:ascii="Tahoma" w:hAnsi="Tahoma" w:cs="Tahoma"/>
          <w:color w:val="000000"/>
          <w:sz w:val="20"/>
          <w:szCs w:val="20"/>
          <w:lang w:eastAsia="pl-PL"/>
        </w:rPr>
        <w:t xml:space="preserve"> w </w:t>
      </w:r>
      <w:proofErr w:type="spellStart"/>
      <w:r w:rsidRPr="00F178CC">
        <w:rPr>
          <w:rFonts w:ascii="Tahoma" w:hAnsi="Tahoma" w:cs="Tahoma"/>
          <w:color w:val="000000"/>
          <w:sz w:val="20"/>
          <w:szCs w:val="20"/>
          <w:lang w:eastAsia="pl-PL"/>
        </w:rPr>
        <w:t>pozycji</w:t>
      </w:r>
      <w:proofErr w:type="spellEnd"/>
      <w:r w:rsidRPr="00F178CC">
        <w:rPr>
          <w:rFonts w:ascii="Tahoma" w:hAnsi="Tahoma" w:cs="Tahoma"/>
          <w:color w:val="000000"/>
          <w:sz w:val="20"/>
          <w:szCs w:val="20"/>
          <w:lang w:eastAsia="pl-PL"/>
        </w:rPr>
        <w:t xml:space="preserve"> 2 Zamawiający dopuści preparat w postaci pianki do szybkiej dezynfekcji i mycia powierzchni wrażliwych na działanie alkoholu. Skład: 0,15% N-(3-aminopropylo)-N-dodecylopraopan-1,3-diamina, 0,14% poli(oksy-1,2-etanodilo)alfa[2-didecylmetyloamino)etylo]-omega-hydroksy-propionian (sól). Przeznaczona do dezynfekcji powierzchni sprzętu medycznego ze szkła, porcelany, metalu, gumy, tworzy sztucznych, szkła akrylowego. Możliwość zastosowania preparatu na oddziale intensywnej terapii, blokach operacyjnych, do dezynfekcji aparatury medycznej, sprzętu, foteli zabiegowych, lamp, inkubatorów. Bez zawartości aldehydów i fosforanów, nie odbarwia dezynfekowanych powierzchni. Produkt posiada opinię producenta sprzętu medycznego </w:t>
      </w:r>
      <w:proofErr w:type="spellStart"/>
      <w:r w:rsidRPr="00F178CC">
        <w:rPr>
          <w:rFonts w:ascii="Tahoma" w:hAnsi="Tahoma" w:cs="Tahoma"/>
          <w:color w:val="000000"/>
          <w:sz w:val="20"/>
          <w:szCs w:val="20"/>
          <w:lang w:eastAsia="pl-PL"/>
        </w:rPr>
        <w:t>Famed</w:t>
      </w:r>
      <w:proofErr w:type="spellEnd"/>
      <w:r w:rsidRPr="00F178CC">
        <w:rPr>
          <w:rFonts w:ascii="Tahoma" w:hAnsi="Tahoma" w:cs="Tahoma"/>
          <w:color w:val="000000"/>
          <w:sz w:val="20"/>
          <w:szCs w:val="20"/>
          <w:lang w:eastAsia="pl-PL"/>
        </w:rPr>
        <w:t>. Spektrum działania, potwierdzone normami z obszaru medycznego: B (MRSA), F (</w:t>
      </w:r>
      <w:proofErr w:type="spellStart"/>
      <w:r w:rsidRPr="00F178CC">
        <w:rPr>
          <w:rFonts w:ascii="Tahoma" w:hAnsi="Tahoma" w:cs="Tahoma"/>
          <w:color w:val="000000"/>
          <w:sz w:val="20"/>
          <w:szCs w:val="20"/>
          <w:lang w:eastAsia="pl-PL"/>
        </w:rPr>
        <w:t>C.albicans</w:t>
      </w:r>
      <w:proofErr w:type="spellEnd"/>
      <w:r w:rsidRPr="00F178CC">
        <w:rPr>
          <w:rFonts w:ascii="Tahoma" w:hAnsi="Tahoma" w:cs="Tahoma"/>
          <w:color w:val="000000"/>
          <w:sz w:val="20"/>
          <w:szCs w:val="20"/>
          <w:lang w:eastAsia="pl-PL"/>
        </w:rPr>
        <w:t xml:space="preserve">), V (HIV, HBV, HCV, </w:t>
      </w:r>
      <w:proofErr w:type="spellStart"/>
      <w:r w:rsidRPr="00F178CC">
        <w:rPr>
          <w:rFonts w:ascii="Tahoma" w:hAnsi="Tahoma" w:cs="Tahoma"/>
          <w:color w:val="000000"/>
          <w:sz w:val="20"/>
          <w:szCs w:val="20"/>
          <w:lang w:eastAsia="pl-PL"/>
        </w:rPr>
        <w:t>Vaccinia</w:t>
      </w:r>
      <w:proofErr w:type="spellEnd"/>
      <w:r w:rsidRPr="00F178CC">
        <w:rPr>
          <w:rFonts w:ascii="Tahoma" w:hAnsi="Tahoma" w:cs="Tahoma"/>
          <w:color w:val="000000"/>
          <w:sz w:val="20"/>
          <w:szCs w:val="20"/>
          <w:lang w:eastAsia="pl-PL"/>
        </w:rPr>
        <w:t xml:space="preserve">, BVDV, HSV, </w:t>
      </w:r>
      <w:proofErr w:type="spellStart"/>
      <w:r w:rsidRPr="00F178CC">
        <w:rPr>
          <w:rFonts w:ascii="Tahoma" w:hAnsi="Tahoma" w:cs="Tahoma"/>
          <w:color w:val="000000"/>
          <w:sz w:val="20"/>
          <w:szCs w:val="20"/>
          <w:lang w:eastAsia="pl-PL"/>
        </w:rPr>
        <w:t>Ebola</w:t>
      </w:r>
      <w:proofErr w:type="spellEnd"/>
      <w:r w:rsidRPr="00F178CC">
        <w:rPr>
          <w:rFonts w:ascii="Tahoma" w:hAnsi="Tahoma" w:cs="Tahoma"/>
          <w:color w:val="000000"/>
          <w:sz w:val="20"/>
          <w:szCs w:val="20"/>
          <w:lang w:eastAsia="pl-PL"/>
        </w:rPr>
        <w:t xml:space="preserve">) - 1 minuta. </w:t>
      </w:r>
      <w:proofErr w:type="spellStart"/>
      <w:r w:rsidRPr="00F178CC">
        <w:rPr>
          <w:rFonts w:ascii="Tahoma" w:hAnsi="Tahoma" w:cs="Tahoma"/>
          <w:color w:val="000000"/>
          <w:sz w:val="20"/>
          <w:szCs w:val="20"/>
          <w:lang w:eastAsia="pl-PL"/>
        </w:rPr>
        <w:t>Tbc</w:t>
      </w:r>
      <w:proofErr w:type="spellEnd"/>
      <w:r w:rsidRPr="00F178CC">
        <w:rPr>
          <w:rFonts w:ascii="Tahoma" w:hAnsi="Tahoma" w:cs="Tahoma"/>
          <w:color w:val="000000"/>
          <w:sz w:val="20"/>
          <w:szCs w:val="20"/>
          <w:lang w:eastAsia="pl-PL"/>
        </w:rPr>
        <w:t xml:space="preserve"> (</w:t>
      </w:r>
      <w:proofErr w:type="spellStart"/>
      <w:r w:rsidRPr="00F178CC">
        <w:rPr>
          <w:rFonts w:ascii="Tahoma" w:hAnsi="Tahoma" w:cs="Tahoma"/>
          <w:color w:val="000000"/>
          <w:sz w:val="20"/>
          <w:szCs w:val="20"/>
          <w:lang w:eastAsia="pl-PL"/>
        </w:rPr>
        <w:t>M.terrae</w:t>
      </w:r>
      <w:proofErr w:type="spellEnd"/>
      <w:r w:rsidRPr="00F178CC">
        <w:rPr>
          <w:rFonts w:ascii="Tahoma" w:hAnsi="Tahoma" w:cs="Tahoma"/>
          <w:color w:val="000000"/>
          <w:sz w:val="20"/>
          <w:szCs w:val="20"/>
          <w:lang w:eastAsia="pl-PL"/>
        </w:rPr>
        <w:t xml:space="preserve">) - 5 minut.  Opakowanie 1 l ze </w:t>
      </w:r>
      <w:proofErr w:type="spellStart"/>
      <w:r w:rsidRPr="00F178CC">
        <w:rPr>
          <w:rFonts w:ascii="Tahoma" w:hAnsi="Tahoma" w:cs="Tahoma"/>
          <w:color w:val="000000"/>
          <w:sz w:val="20"/>
          <w:szCs w:val="20"/>
          <w:lang w:eastAsia="pl-PL"/>
        </w:rPr>
        <w:t>sprysk</w:t>
      </w:r>
      <w:proofErr w:type="spellEnd"/>
      <w:r w:rsidRPr="00F178CC">
        <w:rPr>
          <w:rFonts w:ascii="Tahoma" w:hAnsi="Tahoma" w:cs="Tahoma"/>
          <w:color w:val="000000"/>
          <w:sz w:val="20"/>
          <w:szCs w:val="20"/>
          <w:lang w:eastAsia="pl-PL"/>
        </w:rPr>
        <w:t>. (z przeliczeniem pełnej ilości opakowań)</w:t>
      </w:r>
    </w:p>
    <w:p w:rsidR="004721BC" w:rsidRPr="00F178CC" w:rsidRDefault="00C9118D" w:rsidP="004721BC">
      <w:pPr>
        <w:rPr>
          <w:rFonts w:ascii="Tahoma" w:hAnsi="Tahoma" w:cs="Tahoma"/>
          <w:b/>
          <w:sz w:val="20"/>
          <w:szCs w:val="20"/>
          <w:lang w:val="pl-PL" w:eastAsia="pl-PL"/>
        </w:rPr>
      </w:pPr>
      <w:r w:rsidRPr="00F178CC">
        <w:rPr>
          <w:rFonts w:ascii="Tahoma" w:hAnsi="Tahoma" w:cs="Tahoma"/>
          <w:b/>
          <w:sz w:val="20"/>
          <w:szCs w:val="20"/>
          <w:lang w:val="pl-PL" w:eastAsia="pl-PL"/>
        </w:rPr>
        <w:t>Odpowiedź:</w:t>
      </w:r>
      <w:r w:rsidR="004721BC" w:rsidRPr="00F178CC">
        <w:rPr>
          <w:rFonts w:ascii="Tahoma" w:hAnsi="Tahoma" w:cs="Tahoma"/>
          <w:b/>
          <w:sz w:val="20"/>
          <w:szCs w:val="20"/>
          <w:lang w:val="pl-PL" w:eastAsia="pl-PL"/>
        </w:rPr>
        <w:t xml:space="preserve"> Zgodnie z SIWZ</w:t>
      </w:r>
      <w:r w:rsidR="004721BC" w:rsidRPr="00F178CC">
        <w:rPr>
          <w:rFonts w:ascii="Tahoma" w:hAnsi="Tahoma" w:cs="Tahoma"/>
          <w:b/>
          <w:sz w:val="20"/>
          <w:szCs w:val="20"/>
          <w:lang w:val="pl-PL" w:eastAsia="pl-PL"/>
        </w:rPr>
        <w:t>.</w:t>
      </w:r>
    </w:p>
    <w:p w:rsidR="002D104E" w:rsidRPr="00F178CC" w:rsidRDefault="002D104E" w:rsidP="002D104E">
      <w:pPr>
        <w:pStyle w:val="Akapitzlist"/>
        <w:spacing w:after="200"/>
        <w:jc w:val="both"/>
        <w:rPr>
          <w:rFonts w:ascii="Tahoma" w:hAnsi="Tahoma" w:cs="Tahoma"/>
          <w:sz w:val="20"/>
          <w:szCs w:val="20"/>
        </w:rPr>
      </w:pPr>
    </w:p>
    <w:p w:rsidR="002D104E" w:rsidRPr="00F178CC" w:rsidRDefault="002D104E" w:rsidP="002D104E">
      <w:pPr>
        <w:pStyle w:val="Akapitzlist"/>
        <w:spacing w:after="200"/>
        <w:jc w:val="both"/>
        <w:rPr>
          <w:rFonts w:ascii="Tahoma" w:hAnsi="Tahoma" w:cs="Tahoma"/>
          <w:b/>
          <w:sz w:val="20"/>
          <w:szCs w:val="20"/>
        </w:rPr>
      </w:pPr>
    </w:p>
    <w:p w:rsidR="0045306E" w:rsidRPr="00F178CC" w:rsidRDefault="002D104E">
      <w:pPr>
        <w:rPr>
          <w:rFonts w:ascii="Tahoma" w:hAnsi="Tahoma" w:cs="Tahoma"/>
          <w:b/>
          <w:sz w:val="20"/>
          <w:szCs w:val="20"/>
          <w:u w:val="single"/>
        </w:rPr>
      </w:pPr>
      <w:proofErr w:type="spellStart"/>
      <w:r w:rsidRPr="00F178CC">
        <w:rPr>
          <w:rFonts w:ascii="Tahoma" w:hAnsi="Tahoma" w:cs="Tahoma"/>
          <w:b/>
          <w:sz w:val="20"/>
          <w:szCs w:val="20"/>
          <w:u w:val="single"/>
        </w:rPr>
        <w:t>Zapytanie</w:t>
      </w:r>
      <w:proofErr w:type="spellEnd"/>
      <w:r w:rsidR="00C9118D" w:rsidRPr="00F178CC">
        <w:rPr>
          <w:rFonts w:ascii="Tahoma" w:hAnsi="Tahoma" w:cs="Tahoma"/>
          <w:b/>
          <w:sz w:val="20"/>
          <w:szCs w:val="20"/>
          <w:u w:val="single"/>
        </w:rPr>
        <w:t xml:space="preserve"> 2</w:t>
      </w:r>
    </w:p>
    <w:p w:rsidR="002D104E" w:rsidRPr="00F178CC" w:rsidRDefault="002D104E" w:rsidP="002D104E">
      <w:pPr>
        <w:jc w:val="both"/>
        <w:rPr>
          <w:rFonts w:ascii="Tahoma" w:hAnsi="Tahoma" w:cs="Tahoma"/>
          <w:sz w:val="20"/>
          <w:szCs w:val="20"/>
          <w:lang w:val="pl-PL" w:eastAsia="zh-CN"/>
        </w:rPr>
      </w:pPr>
    </w:p>
    <w:p w:rsidR="00C9118D" w:rsidRPr="00F178CC" w:rsidRDefault="002D104E" w:rsidP="002D104E">
      <w:pPr>
        <w:jc w:val="both"/>
        <w:rPr>
          <w:rFonts w:ascii="Tahoma" w:hAnsi="Tahoma" w:cs="Tahoma"/>
          <w:b/>
          <w:bCs/>
          <w:sz w:val="20"/>
          <w:szCs w:val="20"/>
          <w:lang w:val="pl-PL" w:eastAsia="zh-CN"/>
        </w:rPr>
      </w:pPr>
      <w:r w:rsidRPr="00F178CC">
        <w:rPr>
          <w:rFonts w:ascii="Tahoma" w:hAnsi="Tahoma" w:cs="Tahoma"/>
          <w:b/>
          <w:bCs/>
          <w:sz w:val="20"/>
          <w:szCs w:val="20"/>
          <w:lang w:val="pl-PL" w:eastAsia="zh-CN"/>
        </w:rPr>
        <w:t xml:space="preserve">Pytanie </w:t>
      </w:r>
      <w:r w:rsidR="00C9118D" w:rsidRPr="00F178CC">
        <w:rPr>
          <w:rFonts w:ascii="Tahoma" w:hAnsi="Tahoma" w:cs="Tahoma"/>
          <w:b/>
          <w:bCs/>
          <w:sz w:val="20"/>
          <w:szCs w:val="20"/>
          <w:lang w:val="pl-PL" w:eastAsia="zh-CN"/>
        </w:rPr>
        <w:t xml:space="preserve">nr </w:t>
      </w:r>
      <w:r w:rsidRPr="00F178CC">
        <w:rPr>
          <w:rFonts w:ascii="Tahoma" w:hAnsi="Tahoma" w:cs="Tahoma"/>
          <w:b/>
          <w:bCs/>
          <w:sz w:val="20"/>
          <w:szCs w:val="20"/>
          <w:lang w:val="pl-PL" w:eastAsia="zh-CN"/>
        </w:rPr>
        <w:t>1</w:t>
      </w:r>
      <w:r w:rsidR="00C9118D" w:rsidRPr="00F178CC">
        <w:rPr>
          <w:rFonts w:ascii="Tahoma" w:hAnsi="Tahoma" w:cs="Tahoma"/>
          <w:b/>
          <w:bCs/>
          <w:sz w:val="20"/>
          <w:szCs w:val="20"/>
          <w:lang w:val="pl-PL" w:eastAsia="zh-CN"/>
        </w:rPr>
        <w:t xml:space="preserve"> </w:t>
      </w:r>
    </w:p>
    <w:p w:rsidR="002D104E" w:rsidRPr="00F178CC" w:rsidRDefault="002D104E" w:rsidP="002D104E">
      <w:pPr>
        <w:jc w:val="both"/>
        <w:rPr>
          <w:rFonts w:ascii="Tahoma" w:hAnsi="Tahoma" w:cs="Tahoma"/>
          <w:color w:val="000000"/>
          <w:sz w:val="20"/>
          <w:szCs w:val="20"/>
        </w:rPr>
      </w:pPr>
      <w:r w:rsidRPr="00F178CC">
        <w:rPr>
          <w:rFonts w:ascii="Tahoma" w:hAnsi="Tahoma" w:cs="Tahoma"/>
          <w:color w:val="000000"/>
          <w:sz w:val="20"/>
          <w:szCs w:val="20"/>
        </w:rPr>
        <w:t xml:space="preserve">W </w:t>
      </w:r>
      <w:proofErr w:type="spellStart"/>
      <w:r w:rsidRPr="00F178CC">
        <w:rPr>
          <w:rFonts w:ascii="Tahoma" w:hAnsi="Tahoma" w:cs="Tahoma"/>
          <w:color w:val="000000"/>
          <w:sz w:val="20"/>
          <w:szCs w:val="20"/>
        </w:rPr>
        <w:t>przypadku</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ułamkowej</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ilości</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opakowań</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prosimy</w:t>
      </w:r>
      <w:proofErr w:type="spellEnd"/>
      <w:r w:rsidRPr="00F178CC">
        <w:rPr>
          <w:rFonts w:ascii="Tahoma" w:hAnsi="Tahoma" w:cs="Tahoma"/>
          <w:color w:val="000000"/>
          <w:sz w:val="20"/>
          <w:szCs w:val="20"/>
        </w:rPr>
        <w:t xml:space="preserve"> o </w:t>
      </w:r>
      <w:proofErr w:type="spellStart"/>
      <w:r w:rsidRPr="00F178CC">
        <w:rPr>
          <w:rFonts w:ascii="Tahoma" w:hAnsi="Tahoma" w:cs="Tahoma"/>
          <w:color w:val="000000"/>
          <w:sz w:val="20"/>
          <w:szCs w:val="20"/>
        </w:rPr>
        <w:t>dookreślenie</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czy</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wycenić</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ułamkową</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ilość</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opakowań</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zaokrąglić</w:t>
      </w:r>
      <w:proofErr w:type="spellEnd"/>
      <w:r w:rsidRPr="00F178CC">
        <w:rPr>
          <w:rFonts w:ascii="Tahoma" w:hAnsi="Tahoma" w:cs="Tahoma"/>
          <w:color w:val="000000"/>
          <w:sz w:val="20"/>
          <w:szCs w:val="20"/>
        </w:rPr>
        <w:t xml:space="preserve"> w  </w:t>
      </w:r>
      <w:proofErr w:type="spellStart"/>
      <w:r w:rsidRPr="00F178CC">
        <w:rPr>
          <w:rFonts w:ascii="Tahoma" w:hAnsi="Tahoma" w:cs="Tahoma"/>
          <w:color w:val="000000"/>
          <w:sz w:val="20"/>
          <w:szCs w:val="20"/>
        </w:rPr>
        <w:t>górę</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czy</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postępować</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zgodnie</w:t>
      </w:r>
      <w:proofErr w:type="spellEnd"/>
      <w:r w:rsidRPr="00F178CC">
        <w:rPr>
          <w:rFonts w:ascii="Tahoma" w:hAnsi="Tahoma" w:cs="Tahoma"/>
          <w:color w:val="000000"/>
          <w:sz w:val="20"/>
          <w:szCs w:val="20"/>
        </w:rPr>
        <w:t xml:space="preserve"> z </w:t>
      </w:r>
      <w:proofErr w:type="spellStart"/>
      <w:r w:rsidRPr="00F178CC">
        <w:rPr>
          <w:rFonts w:ascii="Tahoma" w:hAnsi="Tahoma" w:cs="Tahoma"/>
          <w:color w:val="000000"/>
          <w:sz w:val="20"/>
          <w:szCs w:val="20"/>
        </w:rPr>
        <w:t>zasadami</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matematyki</w:t>
      </w:r>
      <w:proofErr w:type="spellEnd"/>
      <w:r w:rsidRPr="00F178CC">
        <w:rPr>
          <w:rFonts w:ascii="Tahoma" w:hAnsi="Tahoma" w:cs="Tahoma"/>
          <w:color w:val="000000"/>
          <w:sz w:val="20"/>
          <w:szCs w:val="20"/>
        </w:rPr>
        <w:t xml:space="preserve">?   </w:t>
      </w:r>
    </w:p>
    <w:p w:rsidR="00C9118D" w:rsidRPr="00F178CC" w:rsidRDefault="00C9118D" w:rsidP="00C9118D">
      <w:pPr>
        <w:jc w:val="both"/>
        <w:rPr>
          <w:rFonts w:ascii="Tahoma" w:hAnsi="Tahoma" w:cs="Tahoma"/>
          <w:sz w:val="20"/>
          <w:szCs w:val="20"/>
        </w:rPr>
      </w:pPr>
      <w:r w:rsidRPr="00F178CC">
        <w:rPr>
          <w:rFonts w:ascii="Tahoma" w:hAnsi="Tahoma" w:cs="Tahoma"/>
          <w:b/>
          <w:sz w:val="20"/>
          <w:szCs w:val="20"/>
          <w:lang w:val="pl-PL" w:eastAsia="pl-PL"/>
        </w:rPr>
        <w:t>Odpowiedź:</w:t>
      </w:r>
      <w:r w:rsidR="004721BC" w:rsidRPr="00F178CC">
        <w:rPr>
          <w:rFonts w:ascii="Tahoma" w:hAnsi="Tahoma" w:cs="Tahoma"/>
          <w:b/>
          <w:sz w:val="20"/>
          <w:szCs w:val="20"/>
          <w:lang w:val="pl-PL" w:eastAsia="pl-PL"/>
        </w:rPr>
        <w:t xml:space="preserve"> Zgodnie z zasadami matematyki</w:t>
      </w:r>
    </w:p>
    <w:p w:rsidR="00C9118D" w:rsidRPr="00F178CC" w:rsidRDefault="00C9118D" w:rsidP="002D104E">
      <w:pPr>
        <w:jc w:val="both"/>
        <w:rPr>
          <w:rFonts w:ascii="Tahoma" w:hAnsi="Tahoma" w:cs="Tahoma"/>
          <w:color w:val="000000"/>
          <w:sz w:val="20"/>
          <w:szCs w:val="20"/>
        </w:rPr>
      </w:pPr>
    </w:p>
    <w:p w:rsidR="002D104E" w:rsidRPr="00F178CC" w:rsidRDefault="002D104E" w:rsidP="002D104E">
      <w:pPr>
        <w:jc w:val="both"/>
        <w:rPr>
          <w:rFonts w:ascii="Tahoma" w:hAnsi="Tahoma" w:cs="Tahoma"/>
          <w:sz w:val="20"/>
          <w:szCs w:val="20"/>
          <w:lang w:val="pl-PL" w:eastAsia="zh-CN"/>
        </w:rPr>
      </w:pPr>
    </w:p>
    <w:p w:rsidR="00C9118D" w:rsidRPr="00F178CC" w:rsidRDefault="002D104E" w:rsidP="002D104E">
      <w:pPr>
        <w:jc w:val="both"/>
        <w:rPr>
          <w:rFonts w:ascii="Tahoma" w:hAnsi="Tahoma" w:cs="Tahoma"/>
          <w:b/>
          <w:bCs/>
          <w:sz w:val="20"/>
          <w:szCs w:val="20"/>
          <w:lang w:val="pl-PL" w:eastAsia="zh-CN"/>
        </w:rPr>
      </w:pPr>
      <w:r w:rsidRPr="00F178CC">
        <w:rPr>
          <w:rFonts w:ascii="Tahoma" w:hAnsi="Tahoma" w:cs="Tahoma"/>
          <w:b/>
          <w:bCs/>
          <w:sz w:val="20"/>
          <w:szCs w:val="20"/>
          <w:lang w:val="pl-PL" w:eastAsia="zh-CN"/>
        </w:rPr>
        <w:t xml:space="preserve">Pytanie </w:t>
      </w:r>
      <w:r w:rsidR="00C9118D" w:rsidRPr="00F178CC">
        <w:rPr>
          <w:rFonts w:ascii="Tahoma" w:hAnsi="Tahoma" w:cs="Tahoma"/>
          <w:b/>
          <w:bCs/>
          <w:sz w:val="20"/>
          <w:szCs w:val="20"/>
          <w:lang w:val="pl-PL" w:eastAsia="zh-CN"/>
        </w:rPr>
        <w:t xml:space="preserve">nr 2 </w:t>
      </w:r>
    </w:p>
    <w:p w:rsidR="002D104E" w:rsidRPr="00F178CC" w:rsidRDefault="002D104E" w:rsidP="002D104E">
      <w:pPr>
        <w:jc w:val="both"/>
        <w:rPr>
          <w:rFonts w:ascii="Tahoma" w:hAnsi="Tahoma" w:cs="Tahoma"/>
          <w:color w:val="000000"/>
          <w:sz w:val="20"/>
          <w:szCs w:val="20"/>
        </w:rPr>
      </w:pPr>
      <w:r w:rsidRPr="00F178CC">
        <w:rPr>
          <w:rFonts w:ascii="Tahoma" w:hAnsi="Tahoma" w:cs="Tahoma"/>
          <w:sz w:val="20"/>
          <w:szCs w:val="20"/>
          <w:lang w:val="pl-PL" w:eastAsia="zh-CN"/>
        </w:rPr>
        <w:t xml:space="preserve"> </w:t>
      </w:r>
      <w:r w:rsidRPr="00F178CC">
        <w:rPr>
          <w:rFonts w:ascii="Tahoma" w:hAnsi="Tahoma" w:cs="Tahoma"/>
          <w:color w:val="000000"/>
          <w:sz w:val="20"/>
          <w:szCs w:val="20"/>
        </w:rPr>
        <w:t xml:space="preserve">Z </w:t>
      </w:r>
      <w:proofErr w:type="spellStart"/>
      <w:r w:rsidRPr="00F178CC">
        <w:rPr>
          <w:rFonts w:ascii="Tahoma" w:hAnsi="Tahoma" w:cs="Tahoma"/>
          <w:color w:val="000000"/>
          <w:sz w:val="20"/>
          <w:szCs w:val="20"/>
        </w:rPr>
        <w:t>uwagi</w:t>
      </w:r>
      <w:proofErr w:type="spellEnd"/>
      <w:r w:rsidRPr="00F178CC">
        <w:rPr>
          <w:rFonts w:ascii="Tahoma" w:hAnsi="Tahoma" w:cs="Tahoma"/>
          <w:color w:val="000000"/>
          <w:sz w:val="20"/>
          <w:szCs w:val="20"/>
        </w:rPr>
        <w:t xml:space="preserve"> na </w:t>
      </w:r>
      <w:proofErr w:type="spellStart"/>
      <w:r w:rsidRPr="00F178CC">
        <w:rPr>
          <w:rFonts w:ascii="Tahoma" w:hAnsi="Tahoma" w:cs="Tahoma"/>
          <w:color w:val="000000"/>
          <w:sz w:val="20"/>
          <w:szCs w:val="20"/>
        </w:rPr>
        <w:t>małą</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wartość</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cen</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jednostkowych</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gdy</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wymaganą</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ilość</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podano</w:t>
      </w:r>
      <w:proofErr w:type="spellEnd"/>
      <w:r w:rsidRPr="00F178CC">
        <w:rPr>
          <w:rFonts w:ascii="Tahoma" w:hAnsi="Tahoma" w:cs="Tahoma"/>
          <w:color w:val="000000"/>
          <w:sz w:val="20"/>
          <w:szCs w:val="20"/>
        </w:rPr>
        <w:t xml:space="preserve"> w </w:t>
      </w:r>
      <w:proofErr w:type="spellStart"/>
      <w:r w:rsidRPr="00F178CC">
        <w:rPr>
          <w:rFonts w:ascii="Tahoma" w:hAnsi="Tahoma" w:cs="Tahoma"/>
          <w:color w:val="000000"/>
          <w:sz w:val="20"/>
          <w:szCs w:val="20"/>
        </w:rPr>
        <w:t>litrach</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litrach</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roztworu</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roboczego</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lub</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sztuckach</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chusteczek</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czy</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myjek</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prosimy</w:t>
      </w:r>
      <w:proofErr w:type="spellEnd"/>
      <w:r w:rsidRPr="00F178CC">
        <w:rPr>
          <w:rFonts w:ascii="Tahoma" w:hAnsi="Tahoma" w:cs="Tahoma"/>
          <w:color w:val="000000"/>
          <w:sz w:val="20"/>
          <w:szCs w:val="20"/>
        </w:rPr>
        <w:t xml:space="preserve"> o </w:t>
      </w:r>
      <w:proofErr w:type="spellStart"/>
      <w:r w:rsidRPr="00F178CC">
        <w:rPr>
          <w:rFonts w:ascii="Tahoma" w:hAnsi="Tahoma" w:cs="Tahoma"/>
          <w:color w:val="000000"/>
          <w:sz w:val="20"/>
          <w:szCs w:val="20"/>
        </w:rPr>
        <w:t>wyrażenie</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zgody</w:t>
      </w:r>
      <w:proofErr w:type="spellEnd"/>
      <w:r w:rsidRPr="00F178CC">
        <w:rPr>
          <w:rFonts w:ascii="Tahoma" w:hAnsi="Tahoma" w:cs="Tahoma"/>
          <w:color w:val="000000"/>
          <w:sz w:val="20"/>
          <w:szCs w:val="20"/>
        </w:rPr>
        <w:t xml:space="preserve"> na </w:t>
      </w:r>
      <w:proofErr w:type="spellStart"/>
      <w:r w:rsidRPr="00F178CC">
        <w:rPr>
          <w:rFonts w:ascii="Tahoma" w:hAnsi="Tahoma" w:cs="Tahoma"/>
          <w:color w:val="000000"/>
          <w:sz w:val="20"/>
          <w:szCs w:val="20"/>
        </w:rPr>
        <w:t>podanie</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cen</w:t>
      </w:r>
      <w:proofErr w:type="spellEnd"/>
      <w:r w:rsidRPr="00F178CC">
        <w:rPr>
          <w:rFonts w:ascii="Tahoma" w:hAnsi="Tahoma" w:cs="Tahoma"/>
          <w:color w:val="000000"/>
          <w:sz w:val="20"/>
          <w:szCs w:val="20"/>
        </w:rPr>
        <w:t xml:space="preserve"> z </w:t>
      </w:r>
      <w:proofErr w:type="spellStart"/>
      <w:r w:rsidRPr="00F178CC">
        <w:rPr>
          <w:rFonts w:ascii="Tahoma" w:hAnsi="Tahoma" w:cs="Tahoma"/>
          <w:color w:val="000000"/>
          <w:sz w:val="20"/>
          <w:szCs w:val="20"/>
        </w:rPr>
        <w:t>dokładnością</w:t>
      </w:r>
      <w:proofErr w:type="spellEnd"/>
      <w:r w:rsidRPr="00F178CC">
        <w:rPr>
          <w:rFonts w:ascii="Tahoma" w:hAnsi="Tahoma" w:cs="Tahoma"/>
          <w:color w:val="000000"/>
          <w:sz w:val="20"/>
          <w:szCs w:val="20"/>
        </w:rPr>
        <w:t xml:space="preserve"> do 4 </w:t>
      </w:r>
      <w:proofErr w:type="spellStart"/>
      <w:r w:rsidRPr="00F178CC">
        <w:rPr>
          <w:rFonts w:ascii="Tahoma" w:hAnsi="Tahoma" w:cs="Tahoma"/>
          <w:color w:val="000000"/>
          <w:sz w:val="20"/>
          <w:szCs w:val="20"/>
        </w:rPr>
        <w:t>miejsc</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po</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przecinku</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Wartość</w:t>
      </w:r>
      <w:proofErr w:type="spellEnd"/>
      <w:r w:rsidRPr="00F178CC">
        <w:rPr>
          <w:rFonts w:ascii="Tahoma" w:hAnsi="Tahoma" w:cs="Tahoma"/>
          <w:color w:val="000000"/>
          <w:sz w:val="20"/>
          <w:szCs w:val="20"/>
        </w:rPr>
        <w:t xml:space="preserve"> netto i </w:t>
      </w:r>
      <w:proofErr w:type="spellStart"/>
      <w:r w:rsidRPr="00F178CC">
        <w:rPr>
          <w:rFonts w:ascii="Tahoma" w:hAnsi="Tahoma" w:cs="Tahoma"/>
          <w:color w:val="000000"/>
          <w:sz w:val="20"/>
          <w:szCs w:val="20"/>
        </w:rPr>
        <w:t>wartość</w:t>
      </w:r>
      <w:proofErr w:type="spellEnd"/>
      <w:r w:rsidRPr="00F178CC">
        <w:rPr>
          <w:rFonts w:ascii="Tahoma" w:hAnsi="Tahoma" w:cs="Tahoma"/>
          <w:color w:val="000000"/>
          <w:sz w:val="20"/>
          <w:szCs w:val="20"/>
        </w:rPr>
        <w:t xml:space="preserve"> brutto </w:t>
      </w:r>
      <w:proofErr w:type="spellStart"/>
      <w:r w:rsidRPr="00F178CC">
        <w:rPr>
          <w:rFonts w:ascii="Tahoma" w:hAnsi="Tahoma" w:cs="Tahoma"/>
          <w:color w:val="000000"/>
          <w:sz w:val="20"/>
          <w:szCs w:val="20"/>
        </w:rPr>
        <w:t>pakietu</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zostaną</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podane</w:t>
      </w:r>
      <w:proofErr w:type="spellEnd"/>
      <w:r w:rsidRPr="00F178CC">
        <w:rPr>
          <w:rFonts w:ascii="Tahoma" w:hAnsi="Tahoma" w:cs="Tahoma"/>
          <w:color w:val="000000"/>
          <w:sz w:val="20"/>
          <w:szCs w:val="20"/>
        </w:rPr>
        <w:t xml:space="preserve"> z </w:t>
      </w:r>
      <w:proofErr w:type="spellStart"/>
      <w:r w:rsidRPr="00F178CC">
        <w:rPr>
          <w:rFonts w:ascii="Tahoma" w:hAnsi="Tahoma" w:cs="Tahoma"/>
          <w:color w:val="000000"/>
          <w:sz w:val="20"/>
          <w:szCs w:val="20"/>
        </w:rPr>
        <w:t>dokładnością</w:t>
      </w:r>
      <w:proofErr w:type="spellEnd"/>
      <w:r w:rsidRPr="00F178CC">
        <w:rPr>
          <w:rFonts w:ascii="Tahoma" w:hAnsi="Tahoma" w:cs="Tahoma"/>
          <w:color w:val="000000"/>
          <w:sz w:val="20"/>
          <w:szCs w:val="20"/>
        </w:rPr>
        <w:t xml:space="preserve"> do </w:t>
      </w:r>
      <w:proofErr w:type="spellStart"/>
      <w:r w:rsidRPr="00F178CC">
        <w:rPr>
          <w:rFonts w:ascii="Tahoma" w:hAnsi="Tahoma" w:cs="Tahoma"/>
          <w:color w:val="000000"/>
          <w:sz w:val="20"/>
          <w:szCs w:val="20"/>
        </w:rPr>
        <w:t>dwóch</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miejsc</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po</w:t>
      </w:r>
      <w:proofErr w:type="spellEnd"/>
      <w:r w:rsidRPr="00F178CC">
        <w:rPr>
          <w:rFonts w:ascii="Tahoma" w:hAnsi="Tahoma" w:cs="Tahoma"/>
          <w:color w:val="000000"/>
          <w:sz w:val="20"/>
          <w:szCs w:val="20"/>
        </w:rPr>
        <w:t xml:space="preserve"> </w:t>
      </w:r>
      <w:proofErr w:type="spellStart"/>
      <w:r w:rsidRPr="00F178CC">
        <w:rPr>
          <w:rFonts w:ascii="Tahoma" w:hAnsi="Tahoma" w:cs="Tahoma"/>
          <w:color w:val="000000"/>
          <w:sz w:val="20"/>
          <w:szCs w:val="20"/>
        </w:rPr>
        <w:t>przecinku</w:t>
      </w:r>
      <w:proofErr w:type="spellEnd"/>
      <w:r w:rsidRPr="00F178CC">
        <w:rPr>
          <w:rFonts w:ascii="Tahoma" w:hAnsi="Tahoma" w:cs="Tahoma"/>
          <w:color w:val="000000"/>
          <w:sz w:val="20"/>
          <w:szCs w:val="20"/>
        </w:rPr>
        <w:t xml:space="preserve">. </w:t>
      </w:r>
    </w:p>
    <w:p w:rsidR="00C9118D" w:rsidRPr="00F178CC" w:rsidRDefault="00C9118D" w:rsidP="00C9118D">
      <w:pPr>
        <w:jc w:val="both"/>
        <w:rPr>
          <w:rFonts w:ascii="Tahoma" w:hAnsi="Tahoma" w:cs="Tahoma"/>
          <w:sz w:val="20"/>
          <w:szCs w:val="20"/>
        </w:rPr>
      </w:pPr>
      <w:r w:rsidRPr="00F178CC">
        <w:rPr>
          <w:rFonts w:ascii="Tahoma" w:hAnsi="Tahoma" w:cs="Tahoma"/>
          <w:b/>
          <w:sz w:val="20"/>
          <w:szCs w:val="20"/>
          <w:lang w:val="pl-PL" w:eastAsia="pl-PL"/>
        </w:rPr>
        <w:t>Odpowiedź:</w:t>
      </w:r>
      <w:r w:rsidR="004721BC" w:rsidRPr="00F178CC">
        <w:rPr>
          <w:rFonts w:ascii="Tahoma" w:hAnsi="Tahoma" w:cs="Tahoma"/>
          <w:b/>
          <w:sz w:val="20"/>
          <w:szCs w:val="20"/>
          <w:lang w:val="pl-PL" w:eastAsia="pl-PL"/>
        </w:rPr>
        <w:t xml:space="preserve"> Zamawiający wyraża zgodę.</w:t>
      </w:r>
    </w:p>
    <w:p w:rsidR="002D104E" w:rsidRPr="00F178CC" w:rsidRDefault="002D104E" w:rsidP="002D104E">
      <w:pPr>
        <w:jc w:val="both"/>
        <w:rPr>
          <w:rFonts w:ascii="Tahoma" w:hAnsi="Tahoma" w:cs="Tahoma"/>
          <w:sz w:val="20"/>
          <w:szCs w:val="20"/>
          <w:lang w:val="pl-PL" w:eastAsia="zh-CN"/>
        </w:rPr>
      </w:pPr>
    </w:p>
    <w:p w:rsidR="002D104E" w:rsidRPr="00F178CC" w:rsidRDefault="002D104E" w:rsidP="002D104E">
      <w:pPr>
        <w:jc w:val="both"/>
        <w:rPr>
          <w:rFonts w:ascii="Tahoma" w:hAnsi="Tahoma" w:cs="Tahoma"/>
          <w:b/>
          <w:bCs/>
          <w:color w:val="000000"/>
          <w:sz w:val="20"/>
          <w:szCs w:val="20"/>
          <w:lang w:val="pl-PL"/>
        </w:rPr>
      </w:pPr>
    </w:p>
    <w:p w:rsidR="002D104E" w:rsidRPr="00F178CC" w:rsidRDefault="00C9118D" w:rsidP="002D104E">
      <w:pPr>
        <w:jc w:val="both"/>
        <w:rPr>
          <w:rFonts w:ascii="Tahoma" w:hAnsi="Tahoma" w:cs="Tahoma"/>
          <w:b/>
          <w:bCs/>
          <w:color w:val="000000"/>
          <w:sz w:val="20"/>
          <w:szCs w:val="20"/>
          <w:lang w:val="pl-PL"/>
        </w:rPr>
      </w:pPr>
      <w:r w:rsidRPr="00F178CC">
        <w:rPr>
          <w:rFonts w:ascii="Tahoma" w:hAnsi="Tahoma" w:cs="Tahoma"/>
          <w:b/>
          <w:bCs/>
          <w:color w:val="000000"/>
          <w:sz w:val="20"/>
          <w:szCs w:val="20"/>
          <w:lang w:val="pl-PL"/>
        </w:rPr>
        <w:t>Pytanie nr 3</w:t>
      </w:r>
    </w:p>
    <w:p w:rsidR="002D104E" w:rsidRPr="00F178CC" w:rsidRDefault="002D104E" w:rsidP="002D104E">
      <w:pPr>
        <w:autoSpaceDE w:val="0"/>
        <w:autoSpaceDN w:val="0"/>
        <w:adjustRightInd w:val="0"/>
        <w:jc w:val="both"/>
        <w:rPr>
          <w:rFonts w:ascii="Tahoma" w:hAnsi="Tahoma" w:cs="Tahoma"/>
          <w:b/>
          <w:bCs/>
          <w:sz w:val="20"/>
          <w:szCs w:val="20"/>
          <w:lang w:val="pl-PL" w:eastAsia="zh-CN"/>
        </w:rPr>
      </w:pPr>
      <w:r w:rsidRPr="00F178CC">
        <w:rPr>
          <w:rFonts w:ascii="Tahoma" w:hAnsi="Tahoma" w:cs="Tahoma"/>
          <w:bCs/>
          <w:sz w:val="20"/>
          <w:szCs w:val="20"/>
          <w:lang w:val="pl-PL" w:eastAsia="zh-CN"/>
        </w:rPr>
        <w:t xml:space="preserve">Pakiet 3 pozycja 2 i 3-  Czy Zamawiający dopuści oświadczenie producenta preparatów o możliwości mycia i dezynfekcji endoskopów,  w zamian za odstąpienie od wymogu posiadania opinii firmy Olympus. Takie rozwiązanie pozwoli na złożenie oferty konkurencyjnej cenowo większej liczbie Wykonawców, a Zamawiającemu uzyskanie korzystniejszej oferty. </w:t>
      </w:r>
    </w:p>
    <w:p w:rsidR="00C9118D" w:rsidRPr="00F178CC" w:rsidRDefault="00C9118D" w:rsidP="00C9118D">
      <w:pPr>
        <w:jc w:val="both"/>
        <w:rPr>
          <w:rFonts w:ascii="Tahoma" w:hAnsi="Tahoma" w:cs="Tahoma"/>
          <w:sz w:val="20"/>
          <w:szCs w:val="20"/>
        </w:rPr>
      </w:pPr>
      <w:r w:rsidRPr="00F178CC">
        <w:rPr>
          <w:rFonts w:ascii="Tahoma" w:hAnsi="Tahoma" w:cs="Tahoma"/>
          <w:b/>
          <w:sz w:val="20"/>
          <w:szCs w:val="20"/>
          <w:lang w:val="pl-PL" w:eastAsia="pl-PL"/>
        </w:rPr>
        <w:lastRenderedPageBreak/>
        <w:t>Odpowiedź:</w:t>
      </w:r>
      <w:r w:rsidR="004721BC" w:rsidRPr="00F178CC">
        <w:rPr>
          <w:rFonts w:ascii="Tahoma" w:hAnsi="Tahoma" w:cs="Tahoma"/>
          <w:b/>
          <w:sz w:val="20"/>
          <w:szCs w:val="20"/>
          <w:lang w:val="pl-PL" w:eastAsia="pl-PL"/>
        </w:rPr>
        <w:t xml:space="preserve"> Zgodnie z SIWZ</w:t>
      </w:r>
    </w:p>
    <w:p w:rsidR="002D104E" w:rsidRPr="00F178CC" w:rsidRDefault="002D104E" w:rsidP="002D104E">
      <w:pPr>
        <w:autoSpaceDE w:val="0"/>
        <w:autoSpaceDN w:val="0"/>
        <w:adjustRightInd w:val="0"/>
        <w:jc w:val="both"/>
        <w:rPr>
          <w:rFonts w:ascii="Tahoma" w:hAnsi="Tahoma" w:cs="Tahoma"/>
          <w:b/>
          <w:bCs/>
          <w:sz w:val="20"/>
          <w:szCs w:val="20"/>
          <w:lang w:val="pl-PL" w:eastAsia="zh-CN"/>
        </w:rPr>
      </w:pPr>
    </w:p>
    <w:p w:rsidR="00C9118D" w:rsidRPr="00F178CC" w:rsidRDefault="00C9118D" w:rsidP="002D104E">
      <w:pPr>
        <w:autoSpaceDE w:val="0"/>
        <w:autoSpaceDN w:val="0"/>
        <w:adjustRightInd w:val="0"/>
        <w:jc w:val="both"/>
        <w:rPr>
          <w:rFonts w:ascii="Tahoma" w:hAnsi="Tahoma" w:cs="Tahoma"/>
          <w:b/>
          <w:bCs/>
          <w:sz w:val="20"/>
          <w:szCs w:val="20"/>
          <w:lang w:val="pl-PL" w:eastAsia="zh-CN"/>
        </w:rPr>
      </w:pPr>
    </w:p>
    <w:p w:rsidR="00C9118D" w:rsidRPr="00F178CC" w:rsidRDefault="00C9118D" w:rsidP="002D104E">
      <w:pPr>
        <w:autoSpaceDE w:val="0"/>
        <w:autoSpaceDN w:val="0"/>
        <w:adjustRightInd w:val="0"/>
        <w:jc w:val="both"/>
        <w:rPr>
          <w:rFonts w:ascii="Tahoma" w:hAnsi="Tahoma" w:cs="Tahoma"/>
          <w:b/>
          <w:bCs/>
          <w:sz w:val="20"/>
          <w:szCs w:val="20"/>
          <w:lang w:val="pl-PL" w:eastAsia="zh-CN"/>
        </w:rPr>
      </w:pPr>
      <w:r w:rsidRPr="00F178CC">
        <w:rPr>
          <w:rFonts w:ascii="Tahoma" w:hAnsi="Tahoma" w:cs="Tahoma"/>
          <w:b/>
          <w:bCs/>
          <w:sz w:val="20"/>
          <w:szCs w:val="20"/>
          <w:lang w:val="pl-PL" w:eastAsia="zh-CN"/>
        </w:rPr>
        <w:t>Pytanie nr 4</w:t>
      </w:r>
    </w:p>
    <w:p w:rsidR="002D104E" w:rsidRPr="00F178CC" w:rsidRDefault="002D104E" w:rsidP="002D104E">
      <w:pPr>
        <w:pStyle w:val="Default"/>
        <w:jc w:val="both"/>
        <w:rPr>
          <w:rFonts w:ascii="Tahoma" w:hAnsi="Tahoma" w:cs="Tahoma"/>
          <w:bCs/>
          <w:color w:val="auto"/>
          <w:sz w:val="20"/>
          <w:szCs w:val="20"/>
        </w:rPr>
      </w:pPr>
      <w:r w:rsidRPr="00F178CC">
        <w:rPr>
          <w:rFonts w:ascii="Tahoma" w:hAnsi="Tahoma" w:cs="Tahoma"/>
          <w:bCs/>
          <w:color w:val="auto"/>
          <w:sz w:val="20"/>
          <w:szCs w:val="20"/>
        </w:rPr>
        <w:t xml:space="preserve">Pakiet 3 pozycja 2 – Czy Zamawiający dopuści do oceny preparat tlenowy posiadający dobrą kompatybilność materiałową. Oferowany preparat nie wpływa na powszechnie stosowaną stal chromową i niklowo-chromową, nie wpływa na złoto oraz plastyki. Spektrum : B, F, </w:t>
      </w:r>
      <w:proofErr w:type="spellStart"/>
      <w:r w:rsidRPr="00F178CC">
        <w:rPr>
          <w:rFonts w:ascii="Tahoma" w:hAnsi="Tahoma" w:cs="Tahoma"/>
          <w:bCs/>
          <w:color w:val="auto"/>
          <w:sz w:val="20"/>
          <w:szCs w:val="20"/>
        </w:rPr>
        <w:t>Tbc</w:t>
      </w:r>
      <w:proofErr w:type="spellEnd"/>
      <w:r w:rsidRPr="00F178CC">
        <w:rPr>
          <w:rFonts w:ascii="Tahoma" w:hAnsi="Tahoma" w:cs="Tahoma"/>
          <w:bCs/>
          <w:color w:val="auto"/>
          <w:sz w:val="20"/>
          <w:szCs w:val="20"/>
        </w:rPr>
        <w:t xml:space="preserve"> ( M. </w:t>
      </w:r>
      <w:proofErr w:type="spellStart"/>
      <w:r w:rsidRPr="00F178CC">
        <w:rPr>
          <w:rFonts w:ascii="Tahoma" w:hAnsi="Tahoma" w:cs="Tahoma"/>
          <w:bCs/>
          <w:color w:val="auto"/>
          <w:sz w:val="20"/>
          <w:szCs w:val="20"/>
        </w:rPr>
        <w:t>terrae</w:t>
      </w:r>
      <w:proofErr w:type="spellEnd"/>
      <w:r w:rsidRPr="00F178CC">
        <w:rPr>
          <w:rFonts w:ascii="Tahoma" w:hAnsi="Tahoma" w:cs="Tahoma"/>
          <w:bCs/>
          <w:color w:val="auto"/>
          <w:sz w:val="20"/>
          <w:szCs w:val="20"/>
        </w:rPr>
        <w:t xml:space="preserve">, M. </w:t>
      </w:r>
      <w:proofErr w:type="spellStart"/>
      <w:r w:rsidRPr="00F178CC">
        <w:rPr>
          <w:rFonts w:ascii="Tahoma" w:hAnsi="Tahoma" w:cs="Tahoma"/>
          <w:bCs/>
          <w:color w:val="auto"/>
          <w:sz w:val="20"/>
          <w:szCs w:val="20"/>
        </w:rPr>
        <w:t>avium</w:t>
      </w:r>
      <w:proofErr w:type="spellEnd"/>
      <w:r w:rsidRPr="00F178CC">
        <w:rPr>
          <w:rFonts w:ascii="Tahoma" w:hAnsi="Tahoma" w:cs="Tahoma"/>
          <w:bCs/>
          <w:color w:val="auto"/>
          <w:sz w:val="20"/>
          <w:szCs w:val="20"/>
        </w:rPr>
        <w:t xml:space="preserve">), V(polio </w:t>
      </w:r>
      <w:proofErr w:type="spellStart"/>
      <w:r w:rsidRPr="00F178CC">
        <w:rPr>
          <w:rFonts w:ascii="Tahoma" w:hAnsi="Tahoma" w:cs="Tahoma"/>
          <w:bCs/>
          <w:color w:val="auto"/>
          <w:sz w:val="20"/>
          <w:szCs w:val="20"/>
        </w:rPr>
        <w:t>adeno</w:t>
      </w:r>
      <w:proofErr w:type="spellEnd"/>
      <w:r w:rsidRPr="00F178CC">
        <w:rPr>
          <w:rFonts w:ascii="Tahoma" w:hAnsi="Tahoma" w:cs="Tahoma"/>
          <w:bCs/>
          <w:color w:val="auto"/>
          <w:sz w:val="20"/>
          <w:szCs w:val="20"/>
        </w:rPr>
        <w:t xml:space="preserve"> , rota, </w:t>
      </w:r>
      <w:proofErr w:type="spellStart"/>
      <w:r w:rsidRPr="00F178CC">
        <w:rPr>
          <w:rFonts w:ascii="Tahoma" w:hAnsi="Tahoma" w:cs="Tahoma"/>
          <w:bCs/>
          <w:color w:val="auto"/>
          <w:sz w:val="20"/>
          <w:szCs w:val="20"/>
        </w:rPr>
        <w:t>Vaciinia</w:t>
      </w:r>
      <w:proofErr w:type="spellEnd"/>
      <w:r w:rsidRPr="00F178CC">
        <w:rPr>
          <w:rFonts w:ascii="Tahoma" w:hAnsi="Tahoma" w:cs="Tahoma"/>
          <w:bCs/>
          <w:color w:val="auto"/>
          <w:sz w:val="20"/>
          <w:szCs w:val="20"/>
        </w:rPr>
        <w:t>, BVDV ), Spory (</w:t>
      </w:r>
      <w:proofErr w:type="spellStart"/>
      <w:r w:rsidRPr="00F178CC">
        <w:rPr>
          <w:rFonts w:ascii="Tahoma" w:hAnsi="Tahoma" w:cs="Tahoma"/>
          <w:bCs/>
          <w:color w:val="auto"/>
          <w:sz w:val="20"/>
          <w:szCs w:val="20"/>
        </w:rPr>
        <w:t>Bacillus</w:t>
      </w:r>
      <w:proofErr w:type="spellEnd"/>
      <w:r w:rsidRPr="00F178CC">
        <w:rPr>
          <w:rFonts w:ascii="Tahoma" w:hAnsi="Tahoma" w:cs="Tahoma"/>
          <w:bCs/>
          <w:color w:val="auto"/>
          <w:sz w:val="20"/>
          <w:szCs w:val="20"/>
        </w:rPr>
        <w:t xml:space="preserve"> </w:t>
      </w:r>
      <w:proofErr w:type="spellStart"/>
      <w:r w:rsidRPr="00F178CC">
        <w:rPr>
          <w:rFonts w:ascii="Tahoma" w:hAnsi="Tahoma" w:cs="Tahoma"/>
          <w:bCs/>
          <w:color w:val="auto"/>
          <w:sz w:val="20"/>
          <w:szCs w:val="20"/>
        </w:rPr>
        <w:t>subtilis</w:t>
      </w:r>
      <w:proofErr w:type="spellEnd"/>
      <w:r w:rsidRPr="00F178CC">
        <w:rPr>
          <w:rFonts w:ascii="Tahoma" w:hAnsi="Tahoma" w:cs="Tahoma"/>
          <w:bCs/>
          <w:color w:val="auto"/>
          <w:sz w:val="20"/>
          <w:szCs w:val="20"/>
        </w:rPr>
        <w:t xml:space="preserve">, Clostridium </w:t>
      </w:r>
      <w:proofErr w:type="spellStart"/>
      <w:r w:rsidRPr="00F178CC">
        <w:rPr>
          <w:rFonts w:ascii="Tahoma" w:hAnsi="Tahoma" w:cs="Tahoma"/>
          <w:bCs/>
          <w:color w:val="auto"/>
          <w:sz w:val="20"/>
          <w:szCs w:val="20"/>
        </w:rPr>
        <w:t>difficile</w:t>
      </w:r>
      <w:proofErr w:type="spellEnd"/>
      <w:r w:rsidRPr="00F178CC">
        <w:rPr>
          <w:rFonts w:ascii="Tahoma" w:hAnsi="Tahoma" w:cs="Tahoma"/>
          <w:bCs/>
          <w:color w:val="auto"/>
          <w:sz w:val="20"/>
          <w:szCs w:val="20"/>
        </w:rPr>
        <w:t xml:space="preserve">, Clostridium </w:t>
      </w:r>
      <w:proofErr w:type="spellStart"/>
      <w:r w:rsidRPr="00F178CC">
        <w:rPr>
          <w:rFonts w:ascii="Tahoma" w:hAnsi="Tahoma" w:cs="Tahoma"/>
          <w:bCs/>
          <w:color w:val="auto"/>
          <w:sz w:val="20"/>
          <w:szCs w:val="20"/>
        </w:rPr>
        <w:t>sporogenes</w:t>
      </w:r>
      <w:proofErr w:type="spellEnd"/>
      <w:r w:rsidRPr="00F178CC">
        <w:rPr>
          <w:rFonts w:ascii="Tahoma" w:hAnsi="Tahoma" w:cs="Tahoma"/>
          <w:bCs/>
          <w:color w:val="auto"/>
          <w:sz w:val="20"/>
          <w:szCs w:val="20"/>
        </w:rPr>
        <w:t xml:space="preserve">) – 2 %- 10 minut. Możliwość różnicowania czasu dezynfekcji od 10 minut do 1 godziny w zależności od stężenia przy zachowaniu spektrum: B, F, TBC, V. </w:t>
      </w:r>
    </w:p>
    <w:p w:rsidR="00C9118D" w:rsidRPr="00F178CC" w:rsidRDefault="00C9118D" w:rsidP="00C9118D">
      <w:pPr>
        <w:jc w:val="both"/>
        <w:rPr>
          <w:rFonts w:ascii="Tahoma" w:hAnsi="Tahoma" w:cs="Tahoma"/>
          <w:b/>
          <w:sz w:val="20"/>
          <w:szCs w:val="20"/>
          <w:lang w:val="pl-PL" w:eastAsia="pl-PL"/>
        </w:rPr>
      </w:pPr>
      <w:r w:rsidRPr="00F178CC">
        <w:rPr>
          <w:rFonts w:ascii="Tahoma" w:hAnsi="Tahoma" w:cs="Tahoma"/>
          <w:b/>
          <w:sz w:val="20"/>
          <w:szCs w:val="20"/>
          <w:lang w:val="pl-PL" w:eastAsia="pl-PL"/>
        </w:rPr>
        <w:t>Odpowiedź:</w:t>
      </w:r>
      <w:r w:rsidR="004721BC" w:rsidRPr="00F178CC">
        <w:rPr>
          <w:rFonts w:ascii="Tahoma" w:hAnsi="Tahoma" w:cs="Tahoma"/>
          <w:b/>
          <w:sz w:val="20"/>
          <w:szCs w:val="20"/>
          <w:lang w:val="pl-PL" w:eastAsia="pl-PL"/>
        </w:rPr>
        <w:t xml:space="preserve"> </w:t>
      </w:r>
      <w:r w:rsidR="004721BC" w:rsidRPr="00F178CC">
        <w:rPr>
          <w:rFonts w:ascii="Tahoma" w:hAnsi="Tahoma" w:cs="Tahoma"/>
          <w:b/>
          <w:sz w:val="20"/>
          <w:szCs w:val="20"/>
          <w:lang w:val="pl-PL" w:eastAsia="pl-PL"/>
        </w:rPr>
        <w:t>Zgodnie z SIWZ</w:t>
      </w:r>
    </w:p>
    <w:p w:rsidR="00F178CC" w:rsidRPr="00F178CC" w:rsidRDefault="00F178CC" w:rsidP="00C9118D">
      <w:pPr>
        <w:jc w:val="both"/>
        <w:rPr>
          <w:rFonts w:ascii="Tahoma" w:hAnsi="Tahoma" w:cs="Tahoma"/>
          <w:sz w:val="20"/>
          <w:szCs w:val="20"/>
        </w:rPr>
      </w:pPr>
    </w:p>
    <w:p w:rsidR="00C9118D" w:rsidRPr="00F178CC" w:rsidRDefault="00C9118D" w:rsidP="002D104E">
      <w:pPr>
        <w:pStyle w:val="Default"/>
        <w:jc w:val="both"/>
        <w:rPr>
          <w:rFonts w:ascii="Tahoma" w:hAnsi="Tahoma" w:cs="Tahoma"/>
          <w:sz w:val="20"/>
          <w:szCs w:val="20"/>
        </w:rPr>
      </w:pPr>
    </w:p>
    <w:p w:rsidR="002D104E" w:rsidRPr="00F178CC" w:rsidRDefault="002D104E" w:rsidP="002D104E">
      <w:pPr>
        <w:autoSpaceDE w:val="0"/>
        <w:autoSpaceDN w:val="0"/>
        <w:adjustRightInd w:val="0"/>
        <w:jc w:val="both"/>
        <w:rPr>
          <w:rFonts w:ascii="Tahoma" w:hAnsi="Tahoma" w:cs="Tahoma"/>
          <w:sz w:val="20"/>
          <w:szCs w:val="20"/>
          <w:lang w:val="pl-PL" w:eastAsia="zh-CN"/>
        </w:rPr>
      </w:pPr>
      <w:r w:rsidRPr="00F178CC">
        <w:rPr>
          <w:rFonts w:ascii="Tahoma" w:hAnsi="Tahoma" w:cs="Tahoma"/>
          <w:b/>
          <w:bCs/>
          <w:sz w:val="20"/>
          <w:szCs w:val="20"/>
          <w:lang w:val="pl-PL" w:eastAsia="zh-CN"/>
        </w:rPr>
        <w:t xml:space="preserve"> </w:t>
      </w:r>
      <w:r w:rsidR="00C9118D" w:rsidRPr="00F178CC">
        <w:rPr>
          <w:rFonts w:ascii="Tahoma" w:hAnsi="Tahoma" w:cs="Tahoma"/>
          <w:b/>
          <w:bCs/>
          <w:sz w:val="20"/>
          <w:szCs w:val="20"/>
          <w:lang w:val="pl-PL" w:eastAsia="zh-CN"/>
        </w:rPr>
        <w:t>Pytanie nr 5</w:t>
      </w:r>
    </w:p>
    <w:p w:rsidR="002D104E" w:rsidRPr="00F178CC" w:rsidRDefault="002D104E" w:rsidP="002D104E">
      <w:pPr>
        <w:autoSpaceDE w:val="0"/>
        <w:autoSpaceDN w:val="0"/>
        <w:adjustRightInd w:val="0"/>
        <w:jc w:val="both"/>
        <w:rPr>
          <w:rFonts w:ascii="Tahoma" w:hAnsi="Tahoma" w:cs="Tahoma"/>
          <w:bCs/>
          <w:sz w:val="20"/>
          <w:szCs w:val="20"/>
          <w:lang w:val="pl-PL" w:eastAsia="zh-CN"/>
        </w:rPr>
      </w:pPr>
      <w:r w:rsidRPr="00F178CC">
        <w:rPr>
          <w:rFonts w:ascii="Tahoma" w:hAnsi="Tahoma" w:cs="Tahoma"/>
          <w:bCs/>
          <w:sz w:val="20"/>
          <w:szCs w:val="20"/>
          <w:lang w:val="pl-PL" w:eastAsia="zh-CN"/>
        </w:rPr>
        <w:t>Pakiet 3 pozycja 3 - Czy Zamawiający dopuści do oceny preparat nie wymagający zastosowywania aktywatora? W przypadku zgody prosimy o odstąpienie o wymogu wyceny aktywatora.</w:t>
      </w:r>
    </w:p>
    <w:p w:rsidR="00C9118D" w:rsidRPr="00F178CC" w:rsidRDefault="00C9118D" w:rsidP="00C9118D">
      <w:pPr>
        <w:jc w:val="both"/>
        <w:rPr>
          <w:rFonts w:ascii="Tahoma" w:hAnsi="Tahoma" w:cs="Tahoma"/>
          <w:sz w:val="20"/>
          <w:szCs w:val="20"/>
        </w:rPr>
      </w:pPr>
      <w:r w:rsidRPr="00F178CC">
        <w:rPr>
          <w:rFonts w:ascii="Tahoma" w:hAnsi="Tahoma" w:cs="Tahoma"/>
          <w:b/>
          <w:sz w:val="20"/>
          <w:szCs w:val="20"/>
          <w:lang w:val="pl-PL" w:eastAsia="pl-PL"/>
        </w:rPr>
        <w:t>Odpowiedź:</w:t>
      </w:r>
      <w:r w:rsidR="004721BC" w:rsidRPr="00F178CC">
        <w:rPr>
          <w:rFonts w:ascii="Tahoma" w:hAnsi="Tahoma" w:cs="Tahoma"/>
          <w:b/>
          <w:sz w:val="20"/>
          <w:szCs w:val="20"/>
          <w:lang w:val="pl-PL" w:eastAsia="pl-PL"/>
        </w:rPr>
        <w:t xml:space="preserve"> Zamawiający nie dopuszcza</w:t>
      </w:r>
    </w:p>
    <w:p w:rsidR="00C9118D" w:rsidRPr="00F178CC" w:rsidRDefault="00C9118D" w:rsidP="002D104E">
      <w:pPr>
        <w:autoSpaceDE w:val="0"/>
        <w:autoSpaceDN w:val="0"/>
        <w:adjustRightInd w:val="0"/>
        <w:jc w:val="both"/>
        <w:rPr>
          <w:rFonts w:ascii="Tahoma" w:hAnsi="Tahoma" w:cs="Tahoma"/>
          <w:bCs/>
          <w:sz w:val="20"/>
          <w:szCs w:val="20"/>
          <w:lang w:val="pl-PL" w:eastAsia="zh-CN"/>
        </w:rPr>
      </w:pPr>
    </w:p>
    <w:p w:rsidR="00C9118D" w:rsidRPr="00F178CC" w:rsidRDefault="00C9118D" w:rsidP="002D104E">
      <w:pPr>
        <w:autoSpaceDE w:val="0"/>
        <w:autoSpaceDN w:val="0"/>
        <w:adjustRightInd w:val="0"/>
        <w:jc w:val="both"/>
        <w:rPr>
          <w:rFonts w:ascii="Tahoma" w:hAnsi="Tahoma" w:cs="Tahoma"/>
          <w:bCs/>
          <w:sz w:val="20"/>
          <w:szCs w:val="20"/>
          <w:lang w:val="pl-PL" w:eastAsia="zh-CN"/>
        </w:rPr>
      </w:pPr>
    </w:p>
    <w:p w:rsidR="002D104E" w:rsidRPr="00F178CC" w:rsidRDefault="00C9118D" w:rsidP="002D104E">
      <w:pPr>
        <w:autoSpaceDE w:val="0"/>
        <w:autoSpaceDN w:val="0"/>
        <w:adjustRightInd w:val="0"/>
        <w:jc w:val="both"/>
        <w:rPr>
          <w:rFonts w:ascii="Tahoma" w:hAnsi="Tahoma" w:cs="Tahoma"/>
          <w:b/>
          <w:bCs/>
          <w:sz w:val="20"/>
          <w:szCs w:val="20"/>
          <w:lang w:val="pl-PL" w:eastAsia="zh-CN"/>
        </w:rPr>
      </w:pPr>
      <w:r w:rsidRPr="00F178CC">
        <w:rPr>
          <w:rFonts w:ascii="Tahoma" w:hAnsi="Tahoma" w:cs="Tahoma"/>
          <w:b/>
          <w:bCs/>
          <w:sz w:val="20"/>
          <w:szCs w:val="20"/>
          <w:lang w:val="pl-PL" w:eastAsia="zh-CN"/>
        </w:rPr>
        <w:t>Pytanie nr 6</w:t>
      </w:r>
    </w:p>
    <w:p w:rsidR="002D104E" w:rsidRPr="00F178CC" w:rsidRDefault="002D104E" w:rsidP="002D104E">
      <w:pPr>
        <w:autoSpaceDE w:val="0"/>
        <w:autoSpaceDN w:val="0"/>
        <w:adjustRightInd w:val="0"/>
        <w:jc w:val="both"/>
        <w:rPr>
          <w:rFonts w:ascii="Tahoma" w:hAnsi="Tahoma" w:cs="Tahoma"/>
          <w:bCs/>
          <w:sz w:val="20"/>
          <w:szCs w:val="20"/>
          <w:lang w:val="pl-PL" w:eastAsia="zh-CN"/>
        </w:rPr>
      </w:pPr>
      <w:r w:rsidRPr="00F178CC">
        <w:rPr>
          <w:rFonts w:ascii="Tahoma" w:hAnsi="Tahoma" w:cs="Tahoma"/>
          <w:bCs/>
          <w:sz w:val="20"/>
          <w:szCs w:val="20"/>
          <w:lang w:val="pl-PL" w:eastAsia="zh-CN"/>
        </w:rPr>
        <w:t>Pakiet 3 pozycja 3  wiersz 2  - Czy Zamawiający dopuści do oceny produkt w opakowaniach 6 kg, przy jednoczesnym przeliczeniu wymaganych ilości? Pozwoli to na złożenie oferty konkurencyjnej cenowo większej liczbie Wykonawców.</w:t>
      </w:r>
    </w:p>
    <w:p w:rsidR="00C9118D" w:rsidRPr="00F178CC" w:rsidRDefault="00C9118D" w:rsidP="00C9118D">
      <w:pPr>
        <w:jc w:val="both"/>
        <w:rPr>
          <w:rFonts w:ascii="Tahoma" w:hAnsi="Tahoma" w:cs="Tahoma"/>
          <w:b/>
          <w:sz w:val="20"/>
          <w:szCs w:val="20"/>
          <w:lang w:val="pl-PL" w:eastAsia="pl-PL"/>
        </w:rPr>
      </w:pPr>
      <w:r w:rsidRPr="00F178CC">
        <w:rPr>
          <w:rFonts w:ascii="Tahoma" w:hAnsi="Tahoma" w:cs="Tahoma"/>
          <w:b/>
          <w:sz w:val="20"/>
          <w:szCs w:val="20"/>
          <w:lang w:val="pl-PL" w:eastAsia="pl-PL"/>
        </w:rPr>
        <w:t>Odpowiedź:</w:t>
      </w:r>
      <w:r w:rsidR="004721BC" w:rsidRPr="00F178CC">
        <w:rPr>
          <w:rFonts w:ascii="Tahoma" w:hAnsi="Tahoma" w:cs="Tahoma"/>
          <w:b/>
          <w:sz w:val="20"/>
          <w:szCs w:val="20"/>
          <w:lang w:val="pl-PL" w:eastAsia="pl-PL"/>
        </w:rPr>
        <w:t xml:space="preserve"> Zamawiający dopuszcza op.6 kg., pod warunkiem spełnienia pozostałych zapisów SIWZ</w:t>
      </w:r>
    </w:p>
    <w:p w:rsidR="00C9118D" w:rsidRPr="00F178CC" w:rsidRDefault="00C9118D" w:rsidP="00C9118D">
      <w:pPr>
        <w:jc w:val="both"/>
        <w:rPr>
          <w:rFonts w:ascii="Tahoma" w:hAnsi="Tahoma" w:cs="Tahoma"/>
          <w:sz w:val="20"/>
          <w:szCs w:val="20"/>
        </w:rPr>
      </w:pPr>
    </w:p>
    <w:p w:rsidR="002D104E" w:rsidRPr="00F178CC" w:rsidRDefault="002D104E" w:rsidP="002D104E">
      <w:pPr>
        <w:autoSpaceDE w:val="0"/>
        <w:autoSpaceDN w:val="0"/>
        <w:adjustRightInd w:val="0"/>
        <w:jc w:val="both"/>
        <w:rPr>
          <w:rFonts w:ascii="Tahoma" w:hAnsi="Tahoma" w:cs="Tahoma"/>
          <w:b/>
          <w:bCs/>
          <w:sz w:val="20"/>
          <w:szCs w:val="20"/>
          <w:lang w:val="pl-PL" w:eastAsia="zh-CN"/>
        </w:rPr>
      </w:pPr>
    </w:p>
    <w:p w:rsidR="002D104E" w:rsidRPr="00F178CC" w:rsidRDefault="002D104E">
      <w:pPr>
        <w:rPr>
          <w:rFonts w:ascii="Tahoma" w:hAnsi="Tahoma" w:cs="Tahoma"/>
          <w:b/>
          <w:sz w:val="20"/>
          <w:szCs w:val="20"/>
          <w:u w:val="single"/>
        </w:rPr>
      </w:pPr>
      <w:proofErr w:type="spellStart"/>
      <w:r w:rsidRPr="00F178CC">
        <w:rPr>
          <w:rFonts w:ascii="Tahoma" w:hAnsi="Tahoma" w:cs="Tahoma"/>
          <w:b/>
          <w:sz w:val="20"/>
          <w:szCs w:val="20"/>
          <w:u w:val="single"/>
        </w:rPr>
        <w:t>Zapytanie</w:t>
      </w:r>
      <w:proofErr w:type="spellEnd"/>
      <w:r w:rsidR="00C9118D" w:rsidRPr="00F178CC">
        <w:rPr>
          <w:rFonts w:ascii="Tahoma" w:hAnsi="Tahoma" w:cs="Tahoma"/>
          <w:b/>
          <w:sz w:val="20"/>
          <w:szCs w:val="20"/>
          <w:u w:val="single"/>
        </w:rPr>
        <w:t xml:space="preserve"> </w:t>
      </w:r>
      <w:proofErr w:type="spellStart"/>
      <w:r w:rsidR="00C9118D" w:rsidRPr="00F178CC">
        <w:rPr>
          <w:rFonts w:ascii="Tahoma" w:hAnsi="Tahoma" w:cs="Tahoma"/>
          <w:b/>
          <w:sz w:val="20"/>
          <w:szCs w:val="20"/>
          <w:u w:val="single"/>
        </w:rPr>
        <w:t>nr</w:t>
      </w:r>
      <w:proofErr w:type="spellEnd"/>
      <w:r w:rsidR="00C9118D" w:rsidRPr="00F178CC">
        <w:rPr>
          <w:rFonts w:ascii="Tahoma" w:hAnsi="Tahoma" w:cs="Tahoma"/>
          <w:b/>
          <w:sz w:val="20"/>
          <w:szCs w:val="20"/>
          <w:u w:val="single"/>
        </w:rPr>
        <w:t xml:space="preserve"> 3</w:t>
      </w:r>
    </w:p>
    <w:p w:rsidR="00C9118D" w:rsidRPr="00F178CC" w:rsidRDefault="00C9118D">
      <w:pPr>
        <w:rPr>
          <w:rFonts w:ascii="Tahoma" w:hAnsi="Tahoma" w:cs="Tahoma"/>
          <w:sz w:val="20"/>
          <w:szCs w:val="20"/>
        </w:rPr>
      </w:pPr>
    </w:p>
    <w:p w:rsidR="002D104E" w:rsidRPr="00F178CC" w:rsidRDefault="002D104E" w:rsidP="002D104E">
      <w:pPr>
        <w:spacing w:line="360" w:lineRule="auto"/>
        <w:rPr>
          <w:rFonts w:ascii="Tahoma" w:hAnsi="Tahoma" w:cs="Tahoma"/>
          <w:b/>
          <w:sz w:val="20"/>
          <w:szCs w:val="20"/>
        </w:rPr>
      </w:pPr>
      <w:proofErr w:type="spellStart"/>
      <w:r w:rsidRPr="00F178CC">
        <w:rPr>
          <w:rFonts w:ascii="Tahoma" w:hAnsi="Tahoma" w:cs="Tahoma"/>
          <w:b/>
          <w:sz w:val="20"/>
          <w:szCs w:val="20"/>
        </w:rPr>
        <w:t>Dotyczy</w:t>
      </w:r>
      <w:proofErr w:type="spellEnd"/>
      <w:r w:rsidRPr="00F178CC">
        <w:rPr>
          <w:rFonts w:ascii="Tahoma" w:hAnsi="Tahoma" w:cs="Tahoma"/>
          <w:b/>
          <w:sz w:val="20"/>
          <w:szCs w:val="20"/>
        </w:rPr>
        <w:t xml:space="preserve"> </w:t>
      </w:r>
      <w:proofErr w:type="spellStart"/>
      <w:r w:rsidRPr="00F178CC">
        <w:rPr>
          <w:rFonts w:ascii="Tahoma" w:hAnsi="Tahoma" w:cs="Tahoma"/>
          <w:b/>
          <w:sz w:val="20"/>
          <w:szCs w:val="20"/>
        </w:rPr>
        <w:t>zadania</w:t>
      </w:r>
      <w:proofErr w:type="spellEnd"/>
      <w:r w:rsidRPr="00F178CC">
        <w:rPr>
          <w:rFonts w:ascii="Tahoma" w:hAnsi="Tahoma" w:cs="Tahoma"/>
          <w:b/>
          <w:sz w:val="20"/>
          <w:szCs w:val="20"/>
        </w:rPr>
        <w:t xml:space="preserve"> </w:t>
      </w:r>
      <w:proofErr w:type="spellStart"/>
      <w:r w:rsidRPr="00F178CC">
        <w:rPr>
          <w:rFonts w:ascii="Tahoma" w:hAnsi="Tahoma" w:cs="Tahoma"/>
          <w:b/>
          <w:sz w:val="20"/>
          <w:szCs w:val="20"/>
        </w:rPr>
        <w:t>nr</w:t>
      </w:r>
      <w:proofErr w:type="spellEnd"/>
      <w:r w:rsidRPr="00F178CC">
        <w:rPr>
          <w:rFonts w:ascii="Tahoma" w:hAnsi="Tahoma" w:cs="Tahoma"/>
          <w:b/>
          <w:sz w:val="20"/>
          <w:szCs w:val="20"/>
        </w:rPr>
        <w:t xml:space="preserve"> 3:</w:t>
      </w:r>
    </w:p>
    <w:p w:rsidR="00C9118D" w:rsidRPr="00F178CC" w:rsidRDefault="00C9118D" w:rsidP="00F178CC">
      <w:pPr>
        <w:rPr>
          <w:rFonts w:ascii="Tahoma" w:hAnsi="Tahoma" w:cs="Tahoma"/>
          <w:b/>
          <w:sz w:val="20"/>
          <w:szCs w:val="20"/>
        </w:rPr>
      </w:pPr>
      <w:proofErr w:type="spellStart"/>
      <w:r w:rsidRPr="00F178CC">
        <w:rPr>
          <w:rFonts w:ascii="Tahoma" w:hAnsi="Tahoma" w:cs="Tahoma"/>
          <w:b/>
          <w:sz w:val="20"/>
          <w:szCs w:val="20"/>
        </w:rPr>
        <w:t>Pytanie</w:t>
      </w:r>
      <w:proofErr w:type="spellEnd"/>
      <w:r w:rsidRPr="00F178CC">
        <w:rPr>
          <w:rFonts w:ascii="Tahoma" w:hAnsi="Tahoma" w:cs="Tahoma"/>
          <w:b/>
          <w:sz w:val="20"/>
          <w:szCs w:val="20"/>
        </w:rPr>
        <w:t xml:space="preserve"> </w:t>
      </w:r>
      <w:proofErr w:type="spellStart"/>
      <w:r w:rsidRPr="00F178CC">
        <w:rPr>
          <w:rFonts w:ascii="Tahoma" w:hAnsi="Tahoma" w:cs="Tahoma"/>
          <w:b/>
          <w:sz w:val="20"/>
          <w:szCs w:val="20"/>
        </w:rPr>
        <w:t>nr</w:t>
      </w:r>
      <w:proofErr w:type="spellEnd"/>
      <w:r w:rsidRPr="00F178CC">
        <w:rPr>
          <w:rFonts w:ascii="Tahoma" w:hAnsi="Tahoma" w:cs="Tahoma"/>
          <w:b/>
          <w:sz w:val="20"/>
          <w:szCs w:val="20"/>
        </w:rPr>
        <w:t xml:space="preserve"> 1</w:t>
      </w:r>
    </w:p>
    <w:p w:rsidR="002D104E" w:rsidRPr="00F178CC" w:rsidRDefault="002D104E" w:rsidP="00F178CC">
      <w:pPr>
        <w:jc w:val="both"/>
        <w:rPr>
          <w:rFonts w:ascii="Tahoma" w:hAnsi="Tahoma" w:cs="Tahoma"/>
          <w:sz w:val="20"/>
          <w:szCs w:val="20"/>
        </w:rPr>
      </w:pPr>
      <w:proofErr w:type="spellStart"/>
      <w:r w:rsidRPr="00F178CC">
        <w:rPr>
          <w:rFonts w:ascii="Tahoma" w:hAnsi="Tahoma" w:cs="Tahoma"/>
          <w:sz w:val="20"/>
          <w:szCs w:val="20"/>
        </w:rPr>
        <w:t>Czy</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Zamawiający</w:t>
      </w:r>
      <w:proofErr w:type="spellEnd"/>
      <w:r w:rsidRPr="00F178CC">
        <w:rPr>
          <w:rFonts w:ascii="Tahoma" w:hAnsi="Tahoma" w:cs="Tahoma"/>
          <w:sz w:val="20"/>
          <w:szCs w:val="20"/>
        </w:rPr>
        <w:t xml:space="preserve"> w </w:t>
      </w:r>
      <w:proofErr w:type="spellStart"/>
      <w:r w:rsidRPr="00F178CC">
        <w:rPr>
          <w:rFonts w:ascii="Tahoma" w:hAnsi="Tahoma" w:cs="Tahoma"/>
          <w:sz w:val="20"/>
          <w:szCs w:val="20"/>
        </w:rPr>
        <w:t>poz</w:t>
      </w:r>
      <w:proofErr w:type="spellEnd"/>
      <w:r w:rsidRPr="00F178CC">
        <w:rPr>
          <w:rFonts w:ascii="Tahoma" w:hAnsi="Tahoma" w:cs="Tahoma"/>
          <w:sz w:val="20"/>
          <w:szCs w:val="20"/>
        </w:rPr>
        <w:t xml:space="preserve">. 2 dopuści do oceny preparat konfekcjonowany w </w:t>
      </w:r>
      <w:proofErr w:type="spellStart"/>
      <w:r w:rsidRPr="00F178CC">
        <w:rPr>
          <w:rFonts w:ascii="Tahoma" w:hAnsi="Tahoma" w:cs="Tahoma"/>
          <w:sz w:val="20"/>
          <w:szCs w:val="20"/>
        </w:rPr>
        <w:t>opakowania</w:t>
      </w:r>
      <w:proofErr w:type="spellEnd"/>
      <w:r w:rsidRPr="00F178CC">
        <w:rPr>
          <w:rFonts w:ascii="Tahoma" w:hAnsi="Tahoma" w:cs="Tahoma"/>
          <w:sz w:val="20"/>
          <w:szCs w:val="20"/>
        </w:rPr>
        <w:t xml:space="preserve"> o </w:t>
      </w:r>
      <w:proofErr w:type="spellStart"/>
      <w:r w:rsidRPr="00F178CC">
        <w:rPr>
          <w:rFonts w:ascii="Tahoma" w:hAnsi="Tahoma" w:cs="Tahoma"/>
          <w:sz w:val="20"/>
          <w:szCs w:val="20"/>
        </w:rPr>
        <w:t>pojemności</w:t>
      </w:r>
      <w:proofErr w:type="spellEnd"/>
      <w:r w:rsidRPr="00F178CC">
        <w:rPr>
          <w:rFonts w:ascii="Tahoma" w:hAnsi="Tahoma" w:cs="Tahoma"/>
          <w:sz w:val="20"/>
          <w:szCs w:val="20"/>
        </w:rPr>
        <w:t xml:space="preserve"> 1kg?</w:t>
      </w:r>
    </w:p>
    <w:p w:rsidR="00461937" w:rsidRPr="00F178CC" w:rsidRDefault="00461937" w:rsidP="00F178CC">
      <w:pPr>
        <w:jc w:val="both"/>
        <w:rPr>
          <w:rFonts w:ascii="Tahoma" w:hAnsi="Tahoma" w:cs="Tahoma"/>
          <w:b/>
          <w:sz w:val="20"/>
          <w:szCs w:val="20"/>
          <w:lang w:val="pl-PL" w:eastAsia="pl-PL"/>
        </w:rPr>
      </w:pPr>
      <w:r w:rsidRPr="00F178CC">
        <w:rPr>
          <w:rFonts w:ascii="Tahoma" w:hAnsi="Tahoma" w:cs="Tahoma"/>
          <w:b/>
          <w:sz w:val="20"/>
          <w:szCs w:val="20"/>
          <w:lang w:val="pl-PL" w:eastAsia="pl-PL"/>
        </w:rPr>
        <w:t>Odpowiedź:</w:t>
      </w:r>
      <w:r w:rsidR="0021714D" w:rsidRPr="00F178CC">
        <w:rPr>
          <w:rFonts w:ascii="Tahoma" w:hAnsi="Tahoma" w:cs="Tahoma"/>
          <w:b/>
          <w:sz w:val="20"/>
          <w:szCs w:val="20"/>
          <w:lang w:val="pl-PL" w:eastAsia="pl-PL"/>
        </w:rPr>
        <w:t xml:space="preserve"> Zamawiający dopuszcza op.1 kg pod warunkiem spełnienia pozostałych zapisów SIWZ</w:t>
      </w:r>
    </w:p>
    <w:p w:rsidR="00C9118D" w:rsidRPr="00F178CC" w:rsidRDefault="00C9118D" w:rsidP="00C9118D">
      <w:pPr>
        <w:spacing w:line="360" w:lineRule="auto"/>
        <w:jc w:val="both"/>
        <w:rPr>
          <w:rFonts w:ascii="Tahoma" w:hAnsi="Tahoma" w:cs="Tahoma"/>
          <w:sz w:val="20"/>
          <w:szCs w:val="20"/>
        </w:rPr>
      </w:pPr>
    </w:p>
    <w:p w:rsidR="00F178CC" w:rsidRPr="00F178CC" w:rsidRDefault="00F178CC" w:rsidP="00C9118D">
      <w:pPr>
        <w:spacing w:line="360" w:lineRule="auto"/>
        <w:jc w:val="both"/>
        <w:rPr>
          <w:rFonts w:ascii="Tahoma" w:hAnsi="Tahoma" w:cs="Tahoma"/>
          <w:sz w:val="20"/>
          <w:szCs w:val="20"/>
        </w:rPr>
      </w:pPr>
    </w:p>
    <w:p w:rsidR="00C9118D" w:rsidRPr="00F178CC" w:rsidRDefault="00461937" w:rsidP="00C9118D">
      <w:pPr>
        <w:spacing w:line="360" w:lineRule="auto"/>
        <w:jc w:val="both"/>
        <w:rPr>
          <w:rFonts w:ascii="Tahoma" w:hAnsi="Tahoma" w:cs="Tahoma"/>
          <w:b/>
          <w:sz w:val="20"/>
          <w:szCs w:val="20"/>
        </w:rPr>
      </w:pPr>
      <w:proofErr w:type="spellStart"/>
      <w:r w:rsidRPr="00F178CC">
        <w:rPr>
          <w:rFonts w:ascii="Tahoma" w:hAnsi="Tahoma" w:cs="Tahoma"/>
          <w:b/>
          <w:sz w:val="20"/>
          <w:szCs w:val="20"/>
        </w:rPr>
        <w:t>Pytanie</w:t>
      </w:r>
      <w:proofErr w:type="spellEnd"/>
      <w:r w:rsidRPr="00F178CC">
        <w:rPr>
          <w:rFonts w:ascii="Tahoma" w:hAnsi="Tahoma" w:cs="Tahoma"/>
          <w:b/>
          <w:sz w:val="20"/>
          <w:szCs w:val="20"/>
        </w:rPr>
        <w:t xml:space="preserve"> </w:t>
      </w:r>
      <w:proofErr w:type="spellStart"/>
      <w:r w:rsidRPr="00F178CC">
        <w:rPr>
          <w:rFonts w:ascii="Tahoma" w:hAnsi="Tahoma" w:cs="Tahoma"/>
          <w:b/>
          <w:sz w:val="20"/>
          <w:szCs w:val="20"/>
        </w:rPr>
        <w:t>nr</w:t>
      </w:r>
      <w:proofErr w:type="spellEnd"/>
      <w:r w:rsidRPr="00F178CC">
        <w:rPr>
          <w:rFonts w:ascii="Tahoma" w:hAnsi="Tahoma" w:cs="Tahoma"/>
          <w:b/>
          <w:sz w:val="20"/>
          <w:szCs w:val="20"/>
        </w:rPr>
        <w:t xml:space="preserve"> 2</w:t>
      </w:r>
    </w:p>
    <w:p w:rsidR="002D104E" w:rsidRPr="00F178CC" w:rsidRDefault="002D104E" w:rsidP="00F178CC">
      <w:pPr>
        <w:jc w:val="both"/>
        <w:rPr>
          <w:rFonts w:ascii="Tahoma" w:hAnsi="Tahoma" w:cs="Tahoma"/>
          <w:sz w:val="20"/>
          <w:szCs w:val="20"/>
        </w:rPr>
      </w:pPr>
      <w:proofErr w:type="spellStart"/>
      <w:r w:rsidRPr="00F178CC">
        <w:rPr>
          <w:rFonts w:ascii="Tahoma" w:hAnsi="Tahoma" w:cs="Tahoma"/>
          <w:sz w:val="20"/>
          <w:szCs w:val="20"/>
        </w:rPr>
        <w:t>Czy</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Zamawiający</w:t>
      </w:r>
      <w:proofErr w:type="spellEnd"/>
      <w:r w:rsidRPr="00F178CC">
        <w:rPr>
          <w:rFonts w:ascii="Tahoma" w:hAnsi="Tahoma" w:cs="Tahoma"/>
          <w:sz w:val="20"/>
          <w:szCs w:val="20"/>
        </w:rPr>
        <w:t xml:space="preserve"> w </w:t>
      </w:r>
      <w:proofErr w:type="spellStart"/>
      <w:r w:rsidRPr="00F178CC">
        <w:rPr>
          <w:rFonts w:ascii="Tahoma" w:hAnsi="Tahoma" w:cs="Tahoma"/>
          <w:sz w:val="20"/>
          <w:szCs w:val="20"/>
        </w:rPr>
        <w:t>poz</w:t>
      </w:r>
      <w:proofErr w:type="spellEnd"/>
      <w:r w:rsidRPr="00F178CC">
        <w:rPr>
          <w:rFonts w:ascii="Tahoma" w:hAnsi="Tahoma" w:cs="Tahoma"/>
          <w:sz w:val="20"/>
          <w:szCs w:val="20"/>
        </w:rPr>
        <w:t xml:space="preserve">. 3 dopuści do oceny preparat konfekcjonowany w opakowania o pojemności 1kg zamiast 1,5-2kg oraz 5kg </w:t>
      </w:r>
      <w:proofErr w:type="spellStart"/>
      <w:r w:rsidRPr="00F178CC">
        <w:rPr>
          <w:rFonts w:ascii="Tahoma" w:hAnsi="Tahoma" w:cs="Tahoma"/>
          <w:sz w:val="20"/>
          <w:szCs w:val="20"/>
        </w:rPr>
        <w:t>zamiast</w:t>
      </w:r>
      <w:proofErr w:type="spellEnd"/>
      <w:r w:rsidRPr="00F178CC">
        <w:rPr>
          <w:rFonts w:ascii="Tahoma" w:hAnsi="Tahoma" w:cs="Tahoma"/>
          <w:sz w:val="20"/>
          <w:szCs w:val="20"/>
        </w:rPr>
        <w:t xml:space="preserve"> 6-10kg, 20-25kg?</w:t>
      </w:r>
    </w:p>
    <w:p w:rsidR="00461937" w:rsidRPr="00F178CC" w:rsidRDefault="00461937" w:rsidP="00F178CC">
      <w:pPr>
        <w:jc w:val="both"/>
        <w:rPr>
          <w:rFonts w:ascii="Tahoma" w:hAnsi="Tahoma" w:cs="Tahoma"/>
          <w:b/>
          <w:sz w:val="20"/>
          <w:szCs w:val="20"/>
          <w:lang w:val="pl-PL" w:eastAsia="pl-PL"/>
        </w:rPr>
      </w:pPr>
      <w:r w:rsidRPr="00F178CC">
        <w:rPr>
          <w:rFonts w:ascii="Tahoma" w:hAnsi="Tahoma" w:cs="Tahoma"/>
          <w:b/>
          <w:sz w:val="20"/>
          <w:szCs w:val="20"/>
          <w:lang w:val="pl-PL" w:eastAsia="pl-PL"/>
        </w:rPr>
        <w:t>Odpowiedź:</w:t>
      </w:r>
      <w:r w:rsidR="0021714D" w:rsidRPr="00F178CC">
        <w:rPr>
          <w:rFonts w:ascii="Tahoma" w:hAnsi="Tahoma" w:cs="Tahoma"/>
          <w:b/>
          <w:sz w:val="20"/>
          <w:szCs w:val="20"/>
          <w:lang w:val="pl-PL" w:eastAsia="pl-PL"/>
        </w:rPr>
        <w:t xml:space="preserve"> Zamawiający dopuszcza 1 kg zamiast 1,5-2 oraz 5kg,pod warunkiem spełnienia pozostałych zapisów SIWZ</w:t>
      </w:r>
    </w:p>
    <w:p w:rsidR="00461937" w:rsidRPr="00F178CC" w:rsidRDefault="00461937" w:rsidP="00461937">
      <w:pPr>
        <w:tabs>
          <w:tab w:val="left" w:pos="990"/>
        </w:tabs>
        <w:spacing w:line="360" w:lineRule="auto"/>
        <w:jc w:val="both"/>
        <w:rPr>
          <w:rFonts w:ascii="Tahoma" w:hAnsi="Tahoma" w:cs="Tahoma"/>
          <w:sz w:val="20"/>
          <w:szCs w:val="20"/>
        </w:rPr>
      </w:pPr>
      <w:r w:rsidRPr="00F178CC">
        <w:rPr>
          <w:rFonts w:ascii="Tahoma" w:hAnsi="Tahoma" w:cs="Tahoma"/>
          <w:sz w:val="20"/>
          <w:szCs w:val="20"/>
        </w:rPr>
        <w:tab/>
      </w:r>
    </w:p>
    <w:p w:rsidR="00461937" w:rsidRPr="00F178CC" w:rsidRDefault="00461937" w:rsidP="00F178CC">
      <w:pPr>
        <w:jc w:val="both"/>
        <w:rPr>
          <w:rFonts w:ascii="Tahoma" w:hAnsi="Tahoma" w:cs="Tahoma"/>
          <w:b/>
          <w:sz w:val="20"/>
          <w:szCs w:val="20"/>
        </w:rPr>
      </w:pPr>
      <w:proofErr w:type="spellStart"/>
      <w:r w:rsidRPr="00F178CC">
        <w:rPr>
          <w:rFonts w:ascii="Tahoma" w:hAnsi="Tahoma" w:cs="Tahoma"/>
          <w:b/>
          <w:sz w:val="20"/>
          <w:szCs w:val="20"/>
        </w:rPr>
        <w:t>Pytanie</w:t>
      </w:r>
      <w:proofErr w:type="spellEnd"/>
      <w:r w:rsidRPr="00F178CC">
        <w:rPr>
          <w:rFonts w:ascii="Tahoma" w:hAnsi="Tahoma" w:cs="Tahoma"/>
          <w:b/>
          <w:sz w:val="20"/>
          <w:szCs w:val="20"/>
        </w:rPr>
        <w:t xml:space="preserve"> </w:t>
      </w:r>
      <w:proofErr w:type="spellStart"/>
      <w:r w:rsidRPr="00F178CC">
        <w:rPr>
          <w:rFonts w:ascii="Tahoma" w:hAnsi="Tahoma" w:cs="Tahoma"/>
          <w:b/>
          <w:sz w:val="20"/>
          <w:szCs w:val="20"/>
        </w:rPr>
        <w:t>nr</w:t>
      </w:r>
      <w:proofErr w:type="spellEnd"/>
      <w:r w:rsidRPr="00F178CC">
        <w:rPr>
          <w:rFonts w:ascii="Tahoma" w:hAnsi="Tahoma" w:cs="Tahoma"/>
          <w:b/>
          <w:sz w:val="20"/>
          <w:szCs w:val="20"/>
        </w:rPr>
        <w:t xml:space="preserve"> 3</w:t>
      </w:r>
    </w:p>
    <w:p w:rsidR="00461937" w:rsidRPr="00F178CC" w:rsidRDefault="002D104E" w:rsidP="00F178CC">
      <w:pPr>
        <w:jc w:val="both"/>
        <w:rPr>
          <w:rFonts w:ascii="Tahoma" w:hAnsi="Tahoma" w:cs="Tahoma"/>
          <w:sz w:val="20"/>
          <w:szCs w:val="20"/>
        </w:rPr>
      </w:pPr>
      <w:proofErr w:type="spellStart"/>
      <w:r w:rsidRPr="00F178CC">
        <w:rPr>
          <w:rFonts w:ascii="Tahoma" w:hAnsi="Tahoma" w:cs="Tahoma"/>
          <w:sz w:val="20"/>
          <w:szCs w:val="20"/>
        </w:rPr>
        <w:t>Zwracamy</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się</w:t>
      </w:r>
      <w:proofErr w:type="spellEnd"/>
      <w:r w:rsidRPr="00F178CC">
        <w:rPr>
          <w:rFonts w:ascii="Tahoma" w:hAnsi="Tahoma" w:cs="Tahoma"/>
          <w:sz w:val="20"/>
          <w:szCs w:val="20"/>
        </w:rPr>
        <w:t xml:space="preserve"> z </w:t>
      </w:r>
      <w:proofErr w:type="spellStart"/>
      <w:r w:rsidRPr="00F178CC">
        <w:rPr>
          <w:rFonts w:ascii="Tahoma" w:hAnsi="Tahoma" w:cs="Tahoma"/>
          <w:sz w:val="20"/>
          <w:szCs w:val="20"/>
        </w:rPr>
        <w:t>prośbą</w:t>
      </w:r>
      <w:proofErr w:type="spellEnd"/>
      <w:r w:rsidRPr="00F178CC">
        <w:rPr>
          <w:rFonts w:ascii="Tahoma" w:hAnsi="Tahoma" w:cs="Tahoma"/>
          <w:sz w:val="20"/>
          <w:szCs w:val="20"/>
        </w:rPr>
        <w:t xml:space="preserve"> o odstąpienie w Poz. 2 i 3  od wymogu żądania pozytywnej opinii jednego z producentów endoskopów: Olympus Optical oraz o dopuszczenie preparatów posiadających oświadczenie producenta o kompatybilności z endoskopami wszystkich marek oraz o możliwości </w:t>
      </w:r>
      <w:r w:rsidRPr="00F178CC">
        <w:rPr>
          <w:rFonts w:ascii="Tahoma" w:hAnsi="Tahoma" w:cs="Tahoma"/>
          <w:sz w:val="20"/>
          <w:szCs w:val="20"/>
        </w:rPr>
        <w:lastRenderedPageBreak/>
        <w:t xml:space="preserve">stosowania do dezynfekcji inkubatorów. Powyższy zapis narusza zasady uczciwej konkurencji i uzależnia sprzedaż preparatów w </w:t>
      </w:r>
      <w:proofErr w:type="spellStart"/>
      <w:r w:rsidRPr="00F178CC">
        <w:rPr>
          <w:rFonts w:ascii="Tahoma" w:hAnsi="Tahoma" w:cs="Tahoma"/>
          <w:sz w:val="20"/>
          <w:szCs w:val="20"/>
        </w:rPr>
        <w:t>zależności</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od</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opinii</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uznaniowej</w:t>
      </w:r>
      <w:proofErr w:type="spellEnd"/>
      <w:r w:rsidRPr="00F178CC">
        <w:rPr>
          <w:rFonts w:ascii="Tahoma" w:hAnsi="Tahoma" w:cs="Tahoma"/>
          <w:sz w:val="20"/>
          <w:szCs w:val="20"/>
        </w:rPr>
        <w:t>.</w:t>
      </w:r>
    </w:p>
    <w:p w:rsidR="00461937" w:rsidRPr="00F178CC" w:rsidRDefault="002D104E" w:rsidP="00F178CC">
      <w:pPr>
        <w:jc w:val="both"/>
        <w:rPr>
          <w:rFonts w:ascii="Tahoma" w:hAnsi="Tahoma" w:cs="Tahoma"/>
          <w:b/>
          <w:sz w:val="20"/>
          <w:szCs w:val="20"/>
          <w:lang w:val="pl-PL" w:eastAsia="pl-PL"/>
        </w:rPr>
      </w:pPr>
      <w:r w:rsidRPr="00F178CC">
        <w:rPr>
          <w:rFonts w:ascii="Tahoma" w:hAnsi="Tahoma" w:cs="Tahoma"/>
          <w:sz w:val="20"/>
          <w:szCs w:val="20"/>
        </w:rPr>
        <w:t xml:space="preserve"> </w:t>
      </w:r>
      <w:r w:rsidR="00461937" w:rsidRPr="00F178CC">
        <w:rPr>
          <w:rFonts w:ascii="Tahoma" w:hAnsi="Tahoma" w:cs="Tahoma"/>
          <w:b/>
          <w:sz w:val="20"/>
          <w:szCs w:val="20"/>
          <w:lang w:val="pl-PL" w:eastAsia="pl-PL"/>
        </w:rPr>
        <w:t>Odpowiedź:</w:t>
      </w:r>
      <w:r w:rsidR="0021714D" w:rsidRPr="00F178CC">
        <w:rPr>
          <w:rFonts w:ascii="Tahoma" w:hAnsi="Tahoma" w:cs="Tahoma"/>
          <w:b/>
          <w:sz w:val="20"/>
          <w:szCs w:val="20"/>
          <w:lang w:val="pl-PL" w:eastAsia="pl-PL"/>
        </w:rPr>
        <w:t xml:space="preserve"> Zgodnie z SIWZ</w:t>
      </w:r>
    </w:p>
    <w:p w:rsidR="002D104E" w:rsidRPr="00F178CC" w:rsidRDefault="002D104E" w:rsidP="00F178CC">
      <w:pPr>
        <w:jc w:val="both"/>
        <w:rPr>
          <w:rFonts w:ascii="Tahoma" w:hAnsi="Tahoma" w:cs="Tahoma"/>
          <w:sz w:val="20"/>
          <w:szCs w:val="20"/>
        </w:rPr>
      </w:pPr>
    </w:p>
    <w:p w:rsidR="00461937" w:rsidRPr="00F178CC" w:rsidRDefault="00461937" w:rsidP="00F178CC">
      <w:pPr>
        <w:jc w:val="both"/>
        <w:rPr>
          <w:rFonts w:ascii="Tahoma" w:hAnsi="Tahoma" w:cs="Tahoma"/>
          <w:b/>
          <w:sz w:val="20"/>
          <w:szCs w:val="20"/>
        </w:rPr>
      </w:pPr>
      <w:proofErr w:type="spellStart"/>
      <w:r w:rsidRPr="00F178CC">
        <w:rPr>
          <w:rFonts w:ascii="Tahoma" w:hAnsi="Tahoma" w:cs="Tahoma"/>
          <w:b/>
          <w:sz w:val="20"/>
          <w:szCs w:val="20"/>
        </w:rPr>
        <w:t>Pytanie</w:t>
      </w:r>
      <w:proofErr w:type="spellEnd"/>
      <w:r w:rsidRPr="00F178CC">
        <w:rPr>
          <w:rFonts w:ascii="Tahoma" w:hAnsi="Tahoma" w:cs="Tahoma"/>
          <w:b/>
          <w:sz w:val="20"/>
          <w:szCs w:val="20"/>
        </w:rPr>
        <w:t xml:space="preserve"> </w:t>
      </w:r>
      <w:proofErr w:type="spellStart"/>
      <w:r w:rsidRPr="00F178CC">
        <w:rPr>
          <w:rFonts w:ascii="Tahoma" w:hAnsi="Tahoma" w:cs="Tahoma"/>
          <w:b/>
          <w:sz w:val="20"/>
          <w:szCs w:val="20"/>
        </w:rPr>
        <w:t>nr</w:t>
      </w:r>
      <w:proofErr w:type="spellEnd"/>
      <w:r w:rsidRPr="00F178CC">
        <w:rPr>
          <w:rFonts w:ascii="Tahoma" w:hAnsi="Tahoma" w:cs="Tahoma"/>
          <w:b/>
          <w:sz w:val="20"/>
          <w:szCs w:val="20"/>
        </w:rPr>
        <w:t xml:space="preserve"> 4</w:t>
      </w:r>
    </w:p>
    <w:p w:rsidR="002D104E" w:rsidRPr="00F178CC" w:rsidRDefault="002D104E" w:rsidP="00F178CC">
      <w:pPr>
        <w:jc w:val="both"/>
        <w:rPr>
          <w:rFonts w:ascii="Tahoma" w:hAnsi="Tahoma" w:cs="Tahoma"/>
          <w:sz w:val="20"/>
          <w:szCs w:val="20"/>
        </w:rPr>
      </w:pPr>
      <w:proofErr w:type="spellStart"/>
      <w:r w:rsidRPr="00F178CC">
        <w:rPr>
          <w:rFonts w:ascii="Tahoma" w:hAnsi="Tahoma" w:cs="Tahoma"/>
          <w:sz w:val="20"/>
          <w:szCs w:val="20"/>
        </w:rPr>
        <w:t>Czy</w:t>
      </w:r>
      <w:proofErr w:type="spellEnd"/>
      <w:r w:rsidRPr="00F178CC">
        <w:rPr>
          <w:rFonts w:ascii="Tahoma" w:hAnsi="Tahoma" w:cs="Tahoma"/>
          <w:sz w:val="20"/>
          <w:szCs w:val="20"/>
        </w:rPr>
        <w:t xml:space="preserve"> Zamawiający dopuści do oceny </w:t>
      </w:r>
      <w:proofErr w:type="spellStart"/>
      <w:r w:rsidRPr="00F178CC">
        <w:rPr>
          <w:rFonts w:ascii="Tahoma" w:hAnsi="Tahoma" w:cs="Tahoma"/>
          <w:sz w:val="20"/>
          <w:szCs w:val="20"/>
        </w:rPr>
        <w:t>preparat</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niewymagający</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dodawania</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aktywatora</w:t>
      </w:r>
      <w:proofErr w:type="spellEnd"/>
      <w:r w:rsidRPr="00F178CC">
        <w:rPr>
          <w:rFonts w:ascii="Tahoma" w:hAnsi="Tahoma" w:cs="Tahoma"/>
          <w:sz w:val="20"/>
          <w:szCs w:val="20"/>
        </w:rPr>
        <w:t>?</w:t>
      </w:r>
    </w:p>
    <w:p w:rsidR="00461937" w:rsidRPr="00F178CC" w:rsidRDefault="00461937" w:rsidP="00F178CC">
      <w:pPr>
        <w:jc w:val="both"/>
        <w:rPr>
          <w:rFonts w:ascii="Tahoma" w:hAnsi="Tahoma" w:cs="Tahoma"/>
          <w:b/>
          <w:sz w:val="20"/>
          <w:szCs w:val="20"/>
          <w:lang w:val="pl-PL" w:eastAsia="pl-PL"/>
        </w:rPr>
      </w:pPr>
      <w:r w:rsidRPr="00F178CC">
        <w:rPr>
          <w:rFonts w:ascii="Tahoma" w:hAnsi="Tahoma" w:cs="Tahoma"/>
          <w:b/>
          <w:sz w:val="20"/>
          <w:szCs w:val="20"/>
          <w:lang w:val="pl-PL" w:eastAsia="pl-PL"/>
        </w:rPr>
        <w:t>Odpowiedź:</w:t>
      </w:r>
      <w:r w:rsidR="0021714D" w:rsidRPr="00F178CC">
        <w:rPr>
          <w:rFonts w:ascii="Tahoma" w:hAnsi="Tahoma" w:cs="Tahoma"/>
          <w:b/>
          <w:sz w:val="20"/>
          <w:szCs w:val="20"/>
          <w:lang w:val="pl-PL" w:eastAsia="pl-PL"/>
        </w:rPr>
        <w:t xml:space="preserve"> Zamawiający dopuszcza preparat bez aktywatora w pozycji 2.</w:t>
      </w:r>
    </w:p>
    <w:p w:rsidR="00461937" w:rsidRPr="00F178CC" w:rsidRDefault="00461937" w:rsidP="00461937">
      <w:pPr>
        <w:spacing w:line="360" w:lineRule="auto"/>
        <w:jc w:val="both"/>
        <w:rPr>
          <w:rFonts w:ascii="Tahoma" w:hAnsi="Tahoma" w:cs="Tahoma"/>
          <w:sz w:val="20"/>
          <w:szCs w:val="20"/>
        </w:rPr>
      </w:pPr>
    </w:p>
    <w:p w:rsidR="00461937" w:rsidRPr="00F178CC" w:rsidRDefault="00461937" w:rsidP="00F178CC">
      <w:pPr>
        <w:jc w:val="both"/>
        <w:rPr>
          <w:rFonts w:ascii="Tahoma" w:hAnsi="Tahoma" w:cs="Tahoma"/>
          <w:b/>
          <w:sz w:val="20"/>
          <w:szCs w:val="20"/>
        </w:rPr>
      </w:pPr>
      <w:proofErr w:type="spellStart"/>
      <w:r w:rsidRPr="00F178CC">
        <w:rPr>
          <w:rFonts w:ascii="Tahoma" w:hAnsi="Tahoma" w:cs="Tahoma"/>
          <w:b/>
          <w:sz w:val="20"/>
          <w:szCs w:val="20"/>
        </w:rPr>
        <w:t>Pytanie</w:t>
      </w:r>
      <w:proofErr w:type="spellEnd"/>
      <w:r w:rsidRPr="00F178CC">
        <w:rPr>
          <w:rFonts w:ascii="Tahoma" w:hAnsi="Tahoma" w:cs="Tahoma"/>
          <w:b/>
          <w:sz w:val="20"/>
          <w:szCs w:val="20"/>
        </w:rPr>
        <w:t xml:space="preserve"> </w:t>
      </w:r>
      <w:proofErr w:type="spellStart"/>
      <w:r w:rsidRPr="00F178CC">
        <w:rPr>
          <w:rFonts w:ascii="Tahoma" w:hAnsi="Tahoma" w:cs="Tahoma"/>
          <w:b/>
          <w:sz w:val="20"/>
          <w:szCs w:val="20"/>
        </w:rPr>
        <w:t>nr</w:t>
      </w:r>
      <w:proofErr w:type="spellEnd"/>
      <w:r w:rsidRPr="00F178CC">
        <w:rPr>
          <w:rFonts w:ascii="Tahoma" w:hAnsi="Tahoma" w:cs="Tahoma"/>
          <w:b/>
          <w:sz w:val="20"/>
          <w:szCs w:val="20"/>
        </w:rPr>
        <w:t xml:space="preserve"> 5</w:t>
      </w:r>
    </w:p>
    <w:p w:rsidR="002D104E" w:rsidRPr="00F178CC" w:rsidRDefault="002D104E" w:rsidP="00F178CC">
      <w:pPr>
        <w:pStyle w:val="Bezodstpw"/>
        <w:jc w:val="both"/>
        <w:rPr>
          <w:rFonts w:ascii="Tahoma" w:hAnsi="Tahoma" w:cs="Tahoma"/>
          <w:sz w:val="20"/>
          <w:szCs w:val="20"/>
        </w:rPr>
      </w:pPr>
      <w:proofErr w:type="spellStart"/>
      <w:r w:rsidRPr="00F178CC">
        <w:rPr>
          <w:rFonts w:ascii="Tahoma" w:hAnsi="Tahoma" w:cs="Tahoma"/>
          <w:sz w:val="20"/>
          <w:szCs w:val="20"/>
        </w:rPr>
        <w:t>Czy</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Zamawiający</w:t>
      </w:r>
      <w:proofErr w:type="spellEnd"/>
      <w:r w:rsidRPr="00F178CC">
        <w:rPr>
          <w:rFonts w:ascii="Tahoma" w:hAnsi="Tahoma" w:cs="Tahoma"/>
          <w:sz w:val="20"/>
          <w:szCs w:val="20"/>
        </w:rPr>
        <w:t xml:space="preserve"> w </w:t>
      </w:r>
      <w:proofErr w:type="spellStart"/>
      <w:r w:rsidRPr="00F178CC">
        <w:rPr>
          <w:rFonts w:ascii="Tahoma" w:hAnsi="Tahoma" w:cs="Tahoma"/>
          <w:sz w:val="20"/>
          <w:szCs w:val="20"/>
        </w:rPr>
        <w:t>poz</w:t>
      </w:r>
      <w:proofErr w:type="spellEnd"/>
      <w:r w:rsidRPr="00F178CC">
        <w:rPr>
          <w:rFonts w:ascii="Tahoma" w:hAnsi="Tahoma" w:cs="Tahoma"/>
          <w:sz w:val="20"/>
          <w:szCs w:val="20"/>
        </w:rPr>
        <w:t xml:space="preserve">. 2 i 3  </w:t>
      </w:r>
      <w:proofErr w:type="spellStart"/>
      <w:r w:rsidRPr="00F178CC">
        <w:rPr>
          <w:rFonts w:ascii="Tahoma" w:hAnsi="Tahoma" w:cs="Tahoma"/>
          <w:sz w:val="20"/>
          <w:szCs w:val="20"/>
        </w:rPr>
        <w:t>dopuści</w:t>
      </w:r>
      <w:proofErr w:type="spellEnd"/>
      <w:r w:rsidRPr="00F178CC">
        <w:rPr>
          <w:rFonts w:ascii="Tahoma" w:hAnsi="Tahoma" w:cs="Tahoma"/>
          <w:sz w:val="20"/>
          <w:szCs w:val="20"/>
        </w:rPr>
        <w:t xml:space="preserve"> do </w:t>
      </w:r>
      <w:proofErr w:type="spellStart"/>
      <w:r w:rsidRPr="00F178CC">
        <w:rPr>
          <w:rFonts w:ascii="Tahoma" w:hAnsi="Tahoma" w:cs="Tahoma"/>
          <w:sz w:val="20"/>
          <w:szCs w:val="20"/>
        </w:rPr>
        <w:t>oceny</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preparat</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skuteczny</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wobec</w:t>
      </w:r>
      <w:proofErr w:type="spellEnd"/>
      <w:r w:rsidRPr="00F178CC">
        <w:rPr>
          <w:rFonts w:ascii="Tahoma" w:hAnsi="Tahoma" w:cs="Tahoma"/>
          <w:sz w:val="20"/>
          <w:szCs w:val="20"/>
        </w:rPr>
        <w:t xml:space="preserve"> M. </w:t>
      </w:r>
      <w:proofErr w:type="spellStart"/>
      <w:r w:rsidRPr="00F178CC">
        <w:rPr>
          <w:rFonts w:ascii="Tahoma" w:hAnsi="Tahoma" w:cs="Tahoma"/>
          <w:sz w:val="20"/>
          <w:szCs w:val="20"/>
        </w:rPr>
        <w:t>avium</w:t>
      </w:r>
      <w:proofErr w:type="spellEnd"/>
      <w:r w:rsidRPr="00F178CC">
        <w:rPr>
          <w:rFonts w:ascii="Tahoma" w:hAnsi="Tahoma" w:cs="Tahoma"/>
          <w:sz w:val="20"/>
          <w:szCs w:val="20"/>
        </w:rPr>
        <w:t xml:space="preserve"> i M. </w:t>
      </w:r>
      <w:proofErr w:type="spellStart"/>
      <w:r w:rsidRPr="00F178CC">
        <w:rPr>
          <w:rFonts w:ascii="Tahoma" w:hAnsi="Tahoma" w:cs="Tahoma"/>
          <w:sz w:val="20"/>
          <w:szCs w:val="20"/>
        </w:rPr>
        <w:t>Terre</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zgodnie</w:t>
      </w:r>
      <w:proofErr w:type="spellEnd"/>
      <w:r w:rsidRPr="00F178CC">
        <w:rPr>
          <w:rFonts w:ascii="Tahoma" w:hAnsi="Tahoma" w:cs="Tahoma"/>
          <w:sz w:val="20"/>
          <w:szCs w:val="20"/>
        </w:rPr>
        <w:t xml:space="preserve"> z </w:t>
      </w:r>
      <w:proofErr w:type="spellStart"/>
      <w:r w:rsidRPr="00F178CC">
        <w:rPr>
          <w:rFonts w:ascii="Tahoma" w:hAnsi="Tahoma" w:cs="Tahoma"/>
          <w:sz w:val="20"/>
          <w:szCs w:val="20"/>
        </w:rPr>
        <w:t>obowiązującymi</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normami</w:t>
      </w:r>
      <w:proofErr w:type="spellEnd"/>
      <w:r w:rsidRPr="00F178CC">
        <w:rPr>
          <w:rFonts w:ascii="Tahoma" w:hAnsi="Tahoma" w:cs="Tahoma"/>
          <w:sz w:val="20"/>
          <w:szCs w:val="20"/>
        </w:rPr>
        <w:t>?</w:t>
      </w:r>
    </w:p>
    <w:p w:rsidR="00461937" w:rsidRPr="00F178CC" w:rsidRDefault="00461937" w:rsidP="00F178CC">
      <w:pPr>
        <w:jc w:val="both"/>
        <w:rPr>
          <w:rFonts w:ascii="Tahoma" w:hAnsi="Tahoma" w:cs="Tahoma"/>
          <w:b/>
          <w:sz w:val="20"/>
          <w:szCs w:val="20"/>
          <w:lang w:val="pl-PL" w:eastAsia="pl-PL"/>
        </w:rPr>
      </w:pPr>
      <w:r w:rsidRPr="00F178CC">
        <w:rPr>
          <w:rFonts w:ascii="Tahoma" w:hAnsi="Tahoma" w:cs="Tahoma"/>
          <w:b/>
          <w:sz w:val="20"/>
          <w:szCs w:val="20"/>
          <w:lang w:val="pl-PL" w:eastAsia="pl-PL"/>
        </w:rPr>
        <w:t>Odpowiedź:</w:t>
      </w:r>
      <w:r w:rsidR="0021714D" w:rsidRPr="00F178CC">
        <w:rPr>
          <w:rFonts w:ascii="Tahoma" w:hAnsi="Tahoma" w:cs="Tahoma"/>
          <w:b/>
          <w:sz w:val="20"/>
          <w:szCs w:val="20"/>
          <w:lang w:val="pl-PL" w:eastAsia="pl-PL"/>
        </w:rPr>
        <w:t xml:space="preserve"> </w:t>
      </w:r>
      <w:r w:rsidR="0021714D" w:rsidRPr="00F178CC">
        <w:rPr>
          <w:rFonts w:ascii="Tahoma" w:hAnsi="Tahoma" w:cs="Tahoma"/>
          <w:b/>
          <w:sz w:val="20"/>
          <w:szCs w:val="20"/>
          <w:lang w:val="pl-PL" w:eastAsia="pl-PL"/>
        </w:rPr>
        <w:t>Zgodnie z SIWZ</w:t>
      </w:r>
    </w:p>
    <w:p w:rsidR="00461937" w:rsidRPr="00F178CC" w:rsidRDefault="00461937" w:rsidP="00461937">
      <w:pPr>
        <w:pStyle w:val="Bezodstpw"/>
        <w:spacing w:line="360" w:lineRule="auto"/>
        <w:jc w:val="both"/>
        <w:rPr>
          <w:rFonts w:ascii="Tahoma" w:hAnsi="Tahoma" w:cs="Tahoma"/>
          <w:sz w:val="20"/>
          <w:szCs w:val="20"/>
        </w:rPr>
      </w:pPr>
    </w:p>
    <w:p w:rsidR="002D104E" w:rsidRPr="00F178CC" w:rsidRDefault="002D104E" w:rsidP="002D104E">
      <w:pPr>
        <w:pStyle w:val="Akapitzlist"/>
        <w:spacing w:line="276" w:lineRule="auto"/>
        <w:jc w:val="both"/>
        <w:rPr>
          <w:rFonts w:ascii="Tahoma" w:hAnsi="Tahoma" w:cs="Tahoma"/>
          <w:sz w:val="20"/>
          <w:szCs w:val="20"/>
        </w:rPr>
      </w:pPr>
    </w:p>
    <w:p w:rsidR="002D104E" w:rsidRPr="00F178CC" w:rsidRDefault="002D104E" w:rsidP="00461937">
      <w:pPr>
        <w:rPr>
          <w:rFonts w:ascii="Tahoma" w:hAnsi="Tahoma" w:cs="Tahoma"/>
          <w:b/>
          <w:sz w:val="20"/>
          <w:szCs w:val="20"/>
          <w:u w:val="single"/>
        </w:rPr>
      </w:pPr>
      <w:proofErr w:type="spellStart"/>
      <w:r w:rsidRPr="00F178CC">
        <w:rPr>
          <w:rFonts w:ascii="Tahoma" w:hAnsi="Tahoma" w:cs="Tahoma"/>
          <w:b/>
          <w:sz w:val="20"/>
          <w:szCs w:val="20"/>
          <w:u w:val="single"/>
        </w:rPr>
        <w:t>Zapytanie</w:t>
      </w:r>
      <w:proofErr w:type="spellEnd"/>
      <w:r w:rsidR="00461937" w:rsidRPr="00F178CC">
        <w:rPr>
          <w:rFonts w:ascii="Tahoma" w:hAnsi="Tahoma" w:cs="Tahoma"/>
          <w:b/>
          <w:sz w:val="20"/>
          <w:szCs w:val="20"/>
          <w:u w:val="single"/>
        </w:rPr>
        <w:t xml:space="preserve"> </w:t>
      </w:r>
      <w:proofErr w:type="spellStart"/>
      <w:r w:rsidR="00461937" w:rsidRPr="00F178CC">
        <w:rPr>
          <w:rFonts w:ascii="Tahoma" w:hAnsi="Tahoma" w:cs="Tahoma"/>
          <w:b/>
          <w:sz w:val="20"/>
          <w:szCs w:val="20"/>
          <w:u w:val="single"/>
        </w:rPr>
        <w:t>nr</w:t>
      </w:r>
      <w:proofErr w:type="spellEnd"/>
      <w:r w:rsidR="00461937" w:rsidRPr="00F178CC">
        <w:rPr>
          <w:rFonts w:ascii="Tahoma" w:hAnsi="Tahoma" w:cs="Tahoma"/>
          <w:b/>
          <w:sz w:val="20"/>
          <w:szCs w:val="20"/>
          <w:u w:val="single"/>
        </w:rPr>
        <w:t xml:space="preserve"> 4</w:t>
      </w:r>
    </w:p>
    <w:p w:rsidR="0021714D" w:rsidRPr="00F178CC" w:rsidRDefault="0021714D" w:rsidP="00461937">
      <w:pPr>
        <w:rPr>
          <w:rFonts w:ascii="Tahoma" w:hAnsi="Tahoma" w:cs="Tahoma"/>
          <w:b/>
          <w:sz w:val="20"/>
          <w:szCs w:val="20"/>
          <w:u w:val="single"/>
        </w:rPr>
      </w:pPr>
    </w:p>
    <w:p w:rsidR="0021714D" w:rsidRPr="00F178CC" w:rsidRDefault="0021714D" w:rsidP="00461937">
      <w:pPr>
        <w:rPr>
          <w:rFonts w:ascii="Tahoma" w:hAnsi="Tahoma" w:cs="Tahoma"/>
          <w:b/>
          <w:sz w:val="20"/>
          <w:szCs w:val="20"/>
          <w:u w:val="single"/>
        </w:rPr>
      </w:pPr>
      <w:proofErr w:type="spellStart"/>
      <w:r w:rsidRPr="00F178CC">
        <w:rPr>
          <w:rFonts w:ascii="Tahoma" w:hAnsi="Tahoma" w:cs="Tahoma"/>
          <w:b/>
          <w:sz w:val="20"/>
          <w:szCs w:val="20"/>
          <w:u w:val="single"/>
        </w:rPr>
        <w:t>Pytanie</w:t>
      </w:r>
      <w:proofErr w:type="spellEnd"/>
      <w:r w:rsidRPr="00F178CC">
        <w:rPr>
          <w:rFonts w:ascii="Tahoma" w:hAnsi="Tahoma" w:cs="Tahoma"/>
          <w:b/>
          <w:sz w:val="20"/>
          <w:szCs w:val="20"/>
          <w:u w:val="single"/>
        </w:rPr>
        <w:t xml:space="preserve"> </w:t>
      </w:r>
      <w:proofErr w:type="spellStart"/>
      <w:r w:rsidRPr="00F178CC">
        <w:rPr>
          <w:rFonts w:ascii="Tahoma" w:hAnsi="Tahoma" w:cs="Tahoma"/>
          <w:b/>
          <w:sz w:val="20"/>
          <w:szCs w:val="20"/>
          <w:u w:val="single"/>
        </w:rPr>
        <w:t>nr</w:t>
      </w:r>
      <w:proofErr w:type="spellEnd"/>
      <w:r w:rsidRPr="00F178CC">
        <w:rPr>
          <w:rFonts w:ascii="Tahoma" w:hAnsi="Tahoma" w:cs="Tahoma"/>
          <w:b/>
          <w:sz w:val="20"/>
          <w:szCs w:val="20"/>
          <w:u w:val="single"/>
        </w:rPr>
        <w:t xml:space="preserve"> 1</w:t>
      </w:r>
    </w:p>
    <w:p w:rsidR="0021714D" w:rsidRPr="00F178CC" w:rsidRDefault="0021714D" w:rsidP="00461937">
      <w:pPr>
        <w:rPr>
          <w:rFonts w:ascii="Tahoma" w:hAnsi="Tahoma" w:cs="Tahoma"/>
          <w:sz w:val="20"/>
          <w:szCs w:val="20"/>
        </w:rPr>
      </w:pPr>
      <w:proofErr w:type="spellStart"/>
      <w:r w:rsidRPr="00F178CC">
        <w:rPr>
          <w:rFonts w:ascii="Tahoma" w:hAnsi="Tahoma" w:cs="Tahoma"/>
          <w:sz w:val="20"/>
          <w:szCs w:val="20"/>
        </w:rPr>
        <w:t>Czy</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Zamawiający</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wyrazi</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zgodę</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za</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zaoferowanie</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preparatu</w:t>
      </w:r>
      <w:proofErr w:type="spellEnd"/>
      <w:r w:rsidRPr="00F178CC">
        <w:rPr>
          <w:rFonts w:ascii="Tahoma" w:hAnsi="Tahoma" w:cs="Tahoma"/>
          <w:sz w:val="20"/>
          <w:szCs w:val="20"/>
        </w:rPr>
        <w:t xml:space="preserve"> </w:t>
      </w:r>
      <w:proofErr w:type="spellStart"/>
      <w:r w:rsidRPr="00F178CC">
        <w:rPr>
          <w:rFonts w:ascii="Tahoma" w:hAnsi="Tahoma" w:cs="Tahoma"/>
          <w:sz w:val="20"/>
          <w:szCs w:val="20"/>
        </w:rPr>
        <w:t>typu</w:t>
      </w:r>
      <w:proofErr w:type="spellEnd"/>
      <w:r w:rsidRPr="00F178CC">
        <w:rPr>
          <w:rFonts w:ascii="Tahoma" w:hAnsi="Tahoma" w:cs="Tahoma"/>
          <w:sz w:val="20"/>
          <w:szCs w:val="20"/>
        </w:rPr>
        <w:t xml:space="preserve"> Steril </w:t>
      </w:r>
      <w:proofErr w:type="spellStart"/>
      <w:r w:rsidRPr="00F178CC">
        <w:rPr>
          <w:rFonts w:ascii="Tahoma" w:hAnsi="Tahoma" w:cs="Tahoma"/>
          <w:sz w:val="20"/>
          <w:szCs w:val="20"/>
        </w:rPr>
        <w:t>Ser</w:t>
      </w:r>
      <w:proofErr w:type="spellEnd"/>
      <w:r w:rsidRPr="00F178CC">
        <w:rPr>
          <w:rFonts w:ascii="Tahoma" w:hAnsi="Tahoma" w:cs="Tahoma"/>
          <w:sz w:val="20"/>
          <w:szCs w:val="20"/>
        </w:rPr>
        <w:t xml:space="preserve"> do </w:t>
      </w:r>
      <w:proofErr w:type="spellStart"/>
      <w:r w:rsidRPr="00F178CC">
        <w:rPr>
          <w:rFonts w:ascii="Tahoma" w:hAnsi="Tahoma" w:cs="Tahoma"/>
          <w:sz w:val="20"/>
          <w:szCs w:val="20"/>
        </w:rPr>
        <w:t>deko</w:t>
      </w:r>
      <w:r w:rsidR="00F178CC" w:rsidRPr="00F178CC">
        <w:rPr>
          <w:rFonts w:ascii="Tahoma" w:hAnsi="Tahoma" w:cs="Tahoma"/>
          <w:sz w:val="20"/>
          <w:szCs w:val="20"/>
        </w:rPr>
        <w:t>ntaminacji,dezynfekcji</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oraz</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sterylizacji</w:t>
      </w:r>
      <w:proofErr w:type="spellEnd"/>
      <w:r w:rsidR="00F178CC" w:rsidRPr="00F178CC">
        <w:rPr>
          <w:rFonts w:ascii="Tahoma" w:hAnsi="Tahoma" w:cs="Tahoma"/>
          <w:sz w:val="20"/>
          <w:szCs w:val="20"/>
        </w:rPr>
        <w:t xml:space="preserve"> na </w:t>
      </w:r>
      <w:proofErr w:type="spellStart"/>
      <w:r w:rsidR="00F178CC" w:rsidRPr="00F178CC">
        <w:rPr>
          <w:rFonts w:ascii="Tahoma" w:hAnsi="Tahoma" w:cs="Tahoma"/>
          <w:sz w:val="20"/>
          <w:szCs w:val="20"/>
        </w:rPr>
        <w:t>zimno</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wyrobów</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medycznych</w:t>
      </w:r>
      <w:proofErr w:type="spellEnd"/>
      <w:r w:rsidR="00F178CC" w:rsidRPr="00F178CC">
        <w:rPr>
          <w:rFonts w:ascii="Tahoma" w:hAnsi="Tahoma" w:cs="Tahoma"/>
          <w:sz w:val="20"/>
          <w:szCs w:val="20"/>
        </w:rPr>
        <w:t xml:space="preserve"> w 10 </w:t>
      </w:r>
      <w:proofErr w:type="spellStart"/>
      <w:r w:rsidR="00F178CC" w:rsidRPr="00F178CC">
        <w:rPr>
          <w:rFonts w:ascii="Tahoma" w:hAnsi="Tahoma" w:cs="Tahoma"/>
          <w:sz w:val="20"/>
          <w:szCs w:val="20"/>
        </w:rPr>
        <w:t>minut,wykazujący</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działanie</w:t>
      </w:r>
      <w:proofErr w:type="spellEnd"/>
      <w:r w:rsidR="00F178CC" w:rsidRPr="00F178CC">
        <w:rPr>
          <w:rFonts w:ascii="Tahoma" w:hAnsi="Tahoma" w:cs="Tahoma"/>
          <w:sz w:val="20"/>
          <w:szCs w:val="20"/>
        </w:rPr>
        <w:t xml:space="preserve"> na B, F, Tbc, V, S. </w:t>
      </w:r>
      <w:proofErr w:type="spellStart"/>
      <w:r w:rsidR="00F178CC" w:rsidRPr="00F178CC">
        <w:rPr>
          <w:rFonts w:ascii="Tahoma" w:hAnsi="Tahoma" w:cs="Tahoma"/>
          <w:sz w:val="20"/>
          <w:szCs w:val="20"/>
        </w:rPr>
        <w:t>Zawierający</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nadwęglan</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sodu</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TAED,kwas</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organiczny</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substancje</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powierzchniowo</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czynne</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inhibitory</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korozji</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oraz</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stabilizatory.Według</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wiedzy</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oferenta</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wymagany</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przez</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Zawawiającego</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preparat</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jest</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tymczasowo</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wstrzymany</w:t>
      </w:r>
      <w:proofErr w:type="spellEnd"/>
      <w:r w:rsidR="00F178CC" w:rsidRPr="00F178CC">
        <w:rPr>
          <w:rFonts w:ascii="Tahoma" w:hAnsi="Tahoma" w:cs="Tahoma"/>
          <w:sz w:val="20"/>
          <w:szCs w:val="20"/>
        </w:rPr>
        <w:t xml:space="preserve"> w </w:t>
      </w:r>
      <w:proofErr w:type="spellStart"/>
      <w:r w:rsidR="00F178CC" w:rsidRPr="00F178CC">
        <w:rPr>
          <w:rFonts w:ascii="Tahoma" w:hAnsi="Tahoma" w:cs="Tahoma"/>
          <w:sz w:val="20"/>
          <w:szCs w:val="20"/>
        </w:rPr>
        <w:t>produkcji</w:t>
      </w:r>
      <w:proofErr w:type="spellEnd"/>
      <w:r w:rsidR="00F178CC" w:rsidRPr="00F178CC">
        <w:rPr>
          <w:rFonts w:ascii="Tahoma" w:hAnsi="Tahoma" w:cs="Tahoma"/>
          <w:sz w:val="20"/>
          <w:szCs w:val="20"/>
        </w:rPr>
        <w:t xml:space="preserve"> w </w:t>
      </w:r>
      <w:proofErr w:type="spellStart"/>
      <w:r w:rsidR="00F178CC" w:rsidRPr="00F178CC">
        <w:rPr>
          <w:rFonts w:ascii="Tahoma" w:hAnsi="Tahoma" w:cs="Tahoma"/>
          <w:sz w:val="20"/>
          <w:szCs w:val="20"/>
        </w:rPr>
        <w:t>zamian</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proponujemy</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jako</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zamiennik</w:t>
      </w:r>
      <w:proofErr w:type="spellEnd"/>
      <w:r w:rsidR="00F178CC" w:rsidRPr="00F178CC">
        <w:rPr>
          <w:rFonts w:ascii="Tahoma" w:hAnsi="Tahoma" w:cs="Tahoma"/>
          <w:sz w:val="20"/>
          <w:szCs w:val="20"/>
        </w:rPr>
        <w:t xml:space="preserve"> </w:t>
      </w:r>
      <w:proofErr w:type="spellStart"/>
      <w:r w:rsidR="00F178CC" w:rsidRPr="00F178CC">
        <w:rPr>
          <w:rFonts w:ascii="Tahoma" w:hAnsi="Tahoma" w:cs="Tahoma"/>
          <w:sz w:val="20"/>
          <w:szCs w:val="20"/>
        </w:rPr>
        <w:t>preparat</w:t>
      </w:r>
      <w:proofErr w:type="spellEnd"/>
      <w:r w:rsidR="00F178CC" w:rsidRPr="00F178CC">
        <w:rPr>
          <w:rFonts w:ascii="Tahoma" w:hAnsi="Tahoma" w:cs="Tahoma"/>
          <w:sz w:val="20"/>
          <w:szCs w:val="20"/>
        </w:rPr>
        <w:t xml:space="preserve"> Steril-</w:t>
      </w:r>
      <w:proofErr w:type="spellStart"/>
      <w:r w:rsidR="00F178CC" w:rsidRPr="00F178CC">
        <w:rPr>
          <w:rFonts w:ascii="Tahoma" w:hAnsi="Tahoma" w:cs="Tahoma"/>
          <w:sz w:val="20"/>
          <w:szCs w:val="20"/>
        </w:rPr>
        <w:t>Ser</w:t>
      </w:r>
      <w:proofErr w:type="spellEnd"/>
      <w:r w:rsidR="00F178CC" w:rsidRPr="00F178CC">
        <w:rPr>
          <w:rFonts w:ascii="Tahoma" w:hAnsi="Tahoma" w:cs="Tahoma"/>
          <w:sz w:val="20"/>
          <w:szCs w:val="20"/>
        </w:rPr>
        <w:t xml:space="preserve"> w </w:t>
      </w:r>
      <w:proofErr w:type="spellStart"/>
      <w:r w:rsidR="00F178CC" w:rsidRPr="00F178CC">
        <w:rPr>
          <w:rFonts w:ascii="Tahoma" w:hAnsi="Tahoma" w:cs="Tahoma"/>
          <w:sz w:val="20"/>
          <w:szCs w:val="20"/>
        </w:rPr>
        <w:t>opakowaniach</w:t>
      </w:r>
      <w:proofErr w:type="spellEnd"/>
      <w:r w:rsidR="00F178CC" w:rsidRPr="00F178CC">
        <w:rPr>
          <w:rFonts w:ascii="Tahoma" w:hAnsi="Tahoma" w:cs="Tahoma"/>
          <w:sz w:val="20"/>
          <w:szCs w:val="20"/>
        </w:rPr>
        <w:t xml:space="preserve"> 200g.</w:t>
      </w:r>
    </w:p>
    <w:p w:rsidR="002D104E" w:rsidRPr="00F178CC" w:rsidRDefault="00F178CC" w:rsidP="002D104E">
      <w:pPr>
        <w:jc w:val="both"/>
        <w:rPr>
          <w:rFonts w:ascii="Tahoma" w:hAnsi="Tahoma" w:cs="Tahoma"/>
          <w:sz w:val="20"/>
          <w:szCs w:val="20"/>
          <w:lang w:val="pl-PL" w:eastAsia="zh-CN"/>
        </w:rPr>
      </w:pPr>
      <w:r w:rsidRPr="00F178CC">
        <w:rPr>
          <w:rFonts w:ascii="Tahoma" w:hAnsi="Tahoma" w:cs="Tahoma"/>
          <w:b/>
          <w:sz w:val="20"/>
          <w:szCs w:val="20"/>
          <w:lang w:val="pl-PL" w:eastAsia="pl-PL"/>
        </w:rPr>
        <w:t>Odpowiedź:</w:t>
      </w:r>
      <w:r w:rsidRPr="00F178CC">
        <w:rPr>
          <w:rFonts w:ascii="Tahoma" w:hAnsi="Tahoma" w:cs="Tahoma"/>
          <w:b/>
          <w:sz w:val="20"/>
          <w:szCs w:val="20"/>
          <w:lang w:val="pl-PL" w:eastAsia="pl-PL"/>
        </w:rPr>
        <w:t xml:space="preserve"> Zamawiający wyraża zgodę.</w:t>
      </w:r>
    </w:p>
    <w:p w:rsidR="002D104E" w:rsidRPr="00F178CC" w:rsidRDefault="002D104E" w:rsidP="002D104E">
      <w:pPr>
        <w:autoSpaceDE w:val="0"/>
        <w:autoSpaceDN w:val="0"/>
        <w:adjustRightInd w:val="0"/>
        <w:jc w:val="both"/>
        <w:rPr>
          <w:rFonts w:ascii="Tahoma" w:hAnsi="Tahoma" w:cs="Tahoma"/>
          <w:b/>
          <w:bCs/>
          <w:sz w:val="20"/>
          <w:szCs w:val="20"/>
          <w:lang w:val="pl-PL" w:eastAsia="zh-CN"/>
        </w:rPr>
      </w:pPr>
    </w:p>
    <w:p w:rsidR="002D104E" w:rsidRPr="00F178CC" w:rsidRDefault="002D104E">
      <w:pPr>
        <w:rPr>
          <w:rFonts w:ascii="Tahoma" w:hAnsi="Tahoma" w:cs="Tahoma"/>
          <w:sz w:val="20"/>
          <w:szCs w:val="20"/>
        </w:rPr>
      </w:pPr>
      <w:bookmarkStart w:id="0" w:name="_GoBack"/>
      <w:bookmarkEnd w:id="0"/>
    </w:p>
    <w:sectPr w:rsidR="002D104E" w:rsidRPr="00F178CC" w:rsidSect="009342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BF" w:rsidRDefault="00A64CBF" w:rsidP="009D3230">
      <w:r>
        <w:separator/>
      </w:r>
    </w:p>
  </w:endnote>
  <w:endnote w:type="continuationSeparator" w:id="0">
    <w:p w:rsidR="00A64CBF" w:rsidRDefault="00A64CBF" w:rsidP="009D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Roboto">
    <w:altName w:val="Times New Roman"/>
    <w:charset w:val="EE"/>
    <w:family w:val="auto"/>
    <w:pitch w:val="variable"/>
    <w:sig w:usb0="E00002FF" w:usb1="5000205B" w:usb2="0000002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BF" w:rsidRDefault="00A64CBF" w:rsidP="009D3230">
      <w:r>
        <w:separator/>
      </w:r>
    </w:p>
  </w:footnote>
  <w:footnote w:type="continuationSeparator" w:id="0">
    <w:p w:rsidR="00A64CBF" w:rsidRDefault="00A64CBF" w:rsidP="009D3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101" w:type="dxa"/>
      <w:tblBorders>
        <w:bottom w:val="single" w:sz="4" w:space="0" w:color="7F7F7F"/>
      </w:tblBorders>
      <w:tblLayout w:type="fixed"/>
      <w:tblLook w:val="04A0" w:firstRow="1" w:lastRow="0" w:firstColumn="1" w:lastColumn="0" w:noHBand="0" w:noVBand="1"/>
    </w:tblPr>
    <w:tblGrid>
      <w:gridCol w:w="2779"/>
      <w:gridCol w:w="6009"/>
      <w:gridCol w:w="1276"/>
    </w:tblGrid>
    <w:tr w:rsidR="002D104E" w:rsidTr="009D3230">
      <w:trPr>
        <w:trHeight w:val="2264"/>
        <w:jc w:val="center"/>
      </w:trPr>
      <w:tc>
        <w:tcPr>
          <w:tcW w:w="2779" w:type="dxa"/>
        </w:tcPr>
        <w:p w:rsidR="002D104E" w:rsidRPr="00AE7B28" w:rsidRDefault="002D104E" w:rsidP="009D3230">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2D104E" w:rsidRDefault="002D104E" w:rsidP="009D3230">
          <w:pPr>
            <w:ind w:right="281"/>
            <w:jc w:val="right"/>
            <w:rPr>
              <w:b/>
            </w:rPr>
          </w:pPr>
        </w:p>
        <w:p w:rsidR="002D104E" w:rsidRDefault="002D104E" w:rsidP="009D3230">
          <w:pPr>
            <w:ind w:right="281"/>
            <w:jc w:val="center"/>
            <w:rPr>
              <w:b/>
            </w:rPr>
          </w:pPr>
          <w:proofErr w:type="spellStart"/>
          <w:r w:rsidRPr="00AE7B28">
            <w:rPr>
              <w:b/>
            </w:rPr>
            <w:t>Powiatowy</w:t>
          </w:r>
          <w:proofErr w:type="spellEnd"/>
          <w:r w:rsidRPr="00AE7B28">
            <w:rPr>
              <w:b/>
            </w:rPr>
            <w:t xml:space="preserve"> </w:t>
          </w:r>
          <w:proofErr w:type="spellStart"/>
          <w:r w:rsidRPr="00AE7B28">
            <w:rPr>
              <w:b/>
            </w:rPr>
            <w:t>Szpit</w:t>
          </w:r>
          <w:r>
            <w:rPr>
              <w:b/>
            </w:rPr>
            <w:t>al</w:t>
          </w:r>
          <w:proofErr w:type="spellEnd"/>
          <w:r>
            <w:rPr>
              <w:b/>
            </w:rPr>
            <w:t xml:space="preserve"> im. </w:t>
          </w:r>
          <w:proofErr w:type="spellStart"/>
          <w:r>
            <w:rPr>
              <w:b/>
            </w:rPr>
            <w:t>Władysława</w:t>
          </w:r>
          <w:proofErr w:type="spellEnd"/>
          <w:r>
            <w:rPr>
              <w:b/>
            </w:rPr>
            <w:t xml:space="preserve"> </w:t>
          </w:r>
          <w:proofErr w:type="spellStart"/>
          <w:r>
            <w:rPr>
              <w:b/>
            </w:rPr>
            <w:t>Biegańskiego</w:t>
          </w:r>
          <w:proofErr w:type="spellEnd"/>
          <w:r>
            <w:rPr>
              <w:b/>
            </w:rPr>
            <w:t xml:space="preserve"> </w:t>
          </w:r>
          <w:r w:rsidRPr="00AE7B28">
            <w:rPr>
              <w:b/>
            </w:rPr>
            <w:t xml:space="preserve">w </w:t>
          </w:r>
          <w:proofErr w:type="spellStart"/>
          <w:r w:rsidRPr="00AE7B28">
            <w:rPr>
              <w:b/>
            </w:rPr>
            <w:t>Iławie</w:t>
          </w:r>
          <w:proofErr w:type="spellEnd"/>
        </w:p>
        <w:p w:rsidR="002D104E" w:rsidRDefault="002D104E" w:rsidP="009D3230">
          <w:pPr>
            <w:tabs>
              <w:tab w:val="left" w:pos="1275"/>
            </w:tabs>
            <w:ind w:right="281"/>
            <w:jc w:val="center"/>
          </w:pPr>
          <w:r>
            <w:br/>
          </w:r>
          <w:proofErr w:type="spellStart"/>
          <w:r w:rsidRPr="00AE7B28">
            <w:t>ul</w:t>
          </w:r>
          <w:proofErr w:type="spellEnd"/>
          <w:r w:rsidRPr="00AE7B28">
            <w:t xml:space="preserve">. Gen. </w:t>
          </w:r>
          <w:proofErr w:type="spellStart"/>
          <w:r w:rsidRPr="00AE7B28">
            <w:t>Wł</w:t>
          </w:r>
          <w:proofErr w:type="spellEnd"/>
          <w:r w:rsidRPr="00AE7B28">
            <w:t xml:space="preserve">. </w:t>
          </w:r>
          <w:proofErr w:type="spellStart"/>
          <w:r w:rsidRPr="00AE7B28">
            <w:t>Andersa</w:t>
          </w:r>
          <w:proofErr w:type="spellEnd"/>
          <w:r w:rsidRPr="00AE7B28">
            <w:t xml:space="preserve"> 3, 14-200 </w:t>
          </w:r>
          <w:proofErr w:type="spellStart"/>
          <w:r w:rsidRPr="00AE7B28">
            <w:t>Iława</w:t>
          </w:r>
          <w:proofErr w:type="spellEnd"/>
          <w:r w:rsidRPr="00AE7B28">
            <w:br/>
          </w:r>
          <w:proofErr w:type="spellStart"/>
          <w:r w:rsidRPr="00AE7B28">
            <w:t>Kancelaria</w:t>
          </w:r>
          <w:proofErr w:type="spellEnd"/>
          <w:r w:rsidRPr="00AE7B28">
            <w:t xml:space="preserve"> tel. 89 644 96 01, </w:t>
          </w:r>
          <w:proofErr w:type="spellStart"/>
          <w:r w:rsidRPr="00AE7B28">
            <w:t>fax</w:t>
          </w:r>
          <w:proofErr w:type="spellEnd"/>
          <w:r w:rsidRPr="00AE7B28">
            <w:t>. 89 649 24 25</w:t>
          </w:r>
          <w:r w:rsidRPr="00AE7B28">
            <w:br/>
            <w:t>NIP 744-14-84-344</w:t>
          </w:r>
        </w:p>
      </w:tc>
      <w:tc>
        <w:tcPr>
          <w:tcW w:w="1276" w:type="dxa"/>
        </w:tcPr>
        <w:p w:rsidR="002D104E" w:rsidRDefault="002D104E" w:rsidP="009D3230">
          <w:pPr>
            <w:ind w:right="281"/>
          </w:pPr>
          <w:r>
            <w:rPr>
              <w:noProof/>
              <w:lang w:val="pl-PL" w:eastAsia="pl-PL"/>
            </w:rPr>
            <w:drawing>
              <wp:inline distT="0" distB="0" distL="0" distR="0">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2D104E" w:rsidRDefault="002D10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0D5"/>
    <w:multiLevelType w:val="hybridMultilevel"/>
    <w:tmpl w:val="897867F0"/>
    <w:lvl w:ilvl="0" w:tplc="2B724098">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AD91AB9"/>
    <w:multiLevelType w:val="hybridMultilevel"/>
    <w:tmpl w:val="430A2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5668AF"/>
    <w:multiLevelType w:val="hybridMultilevel"/>
    <w:tmpl w:val="BE320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A55DE0"/>
    <w:multiLevelType w:val="hybridMultilevel"/>
    <w:tmpl w:val="6472F85A"/>
    <w:lvl w:ilvl="0" w:tplc="C03A28E6">
      <w:start w:val="1"/>
      <w:numFmt w:val="decimal"/>
      <w:lvlText w:val="%1."/>
      <w:lvlJc w:val="left"/>
      <w:pPr>
        <w:ind w:left="720" w:hanging="360"/>
      </w:pPr>
      <w:rPr>
        <w:rFonts w:ascii="Roboto" w:hAnsi="Roboto"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362C3A"/>
    <w:multiLevelType w:val="hybridMultilevel"/>
    <w:tmpl w:val="6472F85A"/>
    <w:lvl w:ilvl="0" w:tplc="C03A28E6">
      <w:start w:val="1"/>
      <w:numFmt w:val="decimal"/>
      <w:lvlText w:val="%1."/>
      <w:lvlJc w:val="left"/>
      <w:pPr>
        <w:ind w:left="720" w:hanging="360"/>
      </w:pPr>
      <w:rPr>
        <w:rFonts w:ascii="Roboto" w:hAnsi="Roboto"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3230"/>
    <w:rsid w:val="0005264E"/>
    <w:rsid w:val="00074A63"/>
    <w:rsid w:val="000832B6"/>
    <w:rsid w:val="00195872"/>
    <w:rsid w:val="001A5163"/>
    <w:rsid w:val="0021714D"/>
    <w:rsid w:val="00240191"/>
    <w:rsid w:val="00254712"/>
    <w:rsid w:val="002920A7"/>
    <w:rsid w:val="002D104E"/>
    <w:rsid w:val="002E308F"/>
    <w:rsid w:val="003258AB"/>
    <w:rsid w:val="003476E6"/>
    <w:rsid w:val="003A505E"/>
    <w:rsid w:val="003C4BBD"/>
    <w:rsid w:val="003D2658"/>
    <w:rsid w:val="004048BA"/>
    <w:rsid w:val="0045306E"/>
    <w:rsid w:val="00461937"/>
    <w:rsid w:val="004721BC"/>
    <w:rsid w:val="004879C8"/>
    <w:rsid w:val="00492E43"/>
    <w:rsid w:val="004B4B65"/>
    <w:rsid w:val="004D009D"/>
    <w:rsid w:val="004D1FBA"/>
    <w:rsid w:val="004F2C43"/>
    <w:rsid w:val="00541F37"/>
    <w:rsid w:val="00563FA7"/>
    <w:rsid w:val="00595B11"/>
    <w:rsid w:val="00597E01"/>
    <w:rsid w:val="005C34F7"/>
    <w:rsid w:val="005D7FD8"/>
    <w:rsid w:val="00640E7D"/>
    <w:rsid w:val="00690E2F"/>
    <w:rsid w:val="0069704F"/>
    <w:rsid w:val="006B1AE4"/>
    <w:rsid w:val="006C00AD"/>
    <w:rsid w:val="006C4EDE"/>
    <w:rsid w:val="006E4F34"/>
    <w:rsid w:val="007B6C7F"/>
    <w:rsid w:val="007F0840"/>
    <w:rsid w:val="0080218C"/>
    <w:rsid w:val="00853DA5"/>
    <w:rsid w:val="0089090A"/>
    <w:rsid w:val="008C7913"/>
    <w:rsid w:val="008E4DBD"/>
    <w:rsid w:val="009342BB"/>
    <w:rsid w:val="00967AA5"/>
    <w:rsid w:val="009B6383"/>
    <w:rsid w:val="009C1F6B"/>
    <w:rsid w:val="009D3230"/>
    <w:rsid w:val="009D4C1C"/>
    <w:rsid w:val="009E3B1C"/>
    <w:rsid w:val="00A378A0"/>
    <w:rsid w:val="00A41FD1"/>
    <w:rsid w:val="00A55FD0"/>
    <w:rsid w:val="00A64CBF"/>
    <w:rsid w:val="00A87AEA"/>
    <w:rsid w:val="00B3016D"/>
    <w:rsid w:val="00B80CC7"/>
    <w:rsid w:val="00BB3F13"/>
    <w:rsid w:val="00BC4281"/>
    <w:rsid w:val="00BD6984"/>
    <w:rsid w:val="00C10C0C"/>
    <w:rsid w:val="00C52111"/>
    <w:rsid w:val="00C9118D"/>
    <w:rsid w:val="00CA25E4"/>
    <w:rsid w:val="00CB60E0"/>
    <w:rsid w:val="00CD29CF"/>
    <w:rsid w:val="00CD335D"/>
    <w:rsid w:val="00D3798A"/>
    <w:rsid w:val="00D75EC2"/>
    <w:rsid w:val="00D91386"/>
    <w:rsid w:val="00DD7F52"/>
    <w:rsid w:val="00E27D16"/>
    <w:rsid w:val="00E52735"/>
    <w:rsid w:val="00ED0B0D"/>
    <w:rsid w:val="00F178CC"/>
    <w:rsid w:val="00F3360B"/>
    <w:rsid w:val="00F34EF2"/>
    <w:rsid w:val="00F97193"/>
    <w:rsid w:val="00FA4D67"/>
    <w:rsid w:val="00FF0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30"/>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1"/>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iPriority w:val="99"/>
    <w:semiHidden/>
    <w:unhideWhenUsed/>
    <w:rsid w:val="009D3230"/>
    <w:pPr>
      <w:tabs>
        <w:tab w:val="center" w:pos="4536"/>
        <w:tab w:val="right" w:pos="9072"/>
      </w:tabs>
    </w:pPr>
  </w:style>
  <w:style w:type="character" w:customStyle="1" w:styleId="NagwekZnak">
    <w:name w:val="Nagłówek Znak"/>
    <w:basedOn w:val="Domylnaczcionkaakapitu"/>
    <w:link w:val="Nagwek"/>
    <w:uiPriority w:val="99"/>
    <w:semiHidden/>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semiHidden/>
    <w:unhideWhenUsed/>
    <w:rsid w:val="009D3230"/>
    <w:pPr>
      <w:tabs>
        <w:tab w:val="center" w:pos="4536"/>
        <w:tab w:val="right" w:pos="9072"/>
      </w:tabs>
    </w:pPr>
  </w:style>
  <w:style w:type="character" w:customStyle="1" w:styleId="StopkaZnak">
    <w:name w:val="Stopka Znak"/>
    <w:basedOn w:val="Domylnaczcionkaakapitu"/>
    <w:link w:val="Stopka"/>
    <w:uiPriority w:val="99"/>
    <w:semiHidden/>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semiHidden/>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306E"/>
    <w:rPr>
      <w:rFonts w:ascii="Times New Roman" w:eastAsia="Times New Roman" w:hAnsi="Times New Roman" w:cs="Times New Roman"/>
      <w:sz w:val="24"/>
      <w:szCs w:val="24"/>
      <w:lang w:val="de-CH" w:eastAsia="de-CH"/>
    </w:rPr>
  </w:style>
  <w:style w:type="paragraph" w:styleId="Akapitzlist">
    <w:name w:val="List Paragraph"/>
    <w:basedOn w:val="Normalny"/>
    <w:uiPriority w:val="34"/>
    <w:qFormat/>
    <w:rsid w:val="002D104E"/>
    <w:pPr>
      <w:ind w:left="720"/>
      <w:contextualSpacing/>
    </w:pPr>
    <w:rPr>
      <w:rFonts w:asciiTheme="minorHAnsi" w:eastAsiaTheme="minorHAnsi" w:hAnsiTheme="minorHAnsi" w:cstheme="minorBidi"/>
      <w:lang w:val="pl-PL" w:eastAsia="en-US"/>
    </w:rPr>
  </w:style>
  <w:style w:type="paragraph" w:customStyle="1" w:styleId="Default">
    <w:name w:val="Default"/>
    <w:rsid w:val="002D104E"/>
    <w:pPr>
      <w:autoSpaceDE w:val="0"/>
      <w:autoSpaceDN w:val="0"/>
      <w:adjustRightInd w:val="0"/>
      <w:spacing w:after="0" w:line="240" w:lineRule="auto"/>
    </w:pPr>
    <w:rPr>
      <w:rFonts w:ascii="Arial" w:eastAsia="Times New Roman"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1203</Words>
  <Characters>7221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szczdari</dc:creator>
  <cp:keywords/>
  <dc:description/>
  <cp:lastModifiedBy>Woiteh</cp:lastModifiedBy>
  <cp:revision>8</cp:revision>
  <cp:lastPrinted>2018-01-11T10:14:00Z</cp:lastPrinted>
  <dcterms:created xsi:type="dcterms:W3CDTF">2018-01-09T07:24:00Z</dcterms:created>
  <dcterms:modified xsi:type="dcterms:W3CDTF">2018-01-30T21:43:00Z</dcterms:modified>
</cp:coreProperties>
</file>